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60438" w14:textId="46E28EA1" w:rsidR="009D224D" w:rsidRPr="00615DCC" w:rsidRDefault="4507FE2C" w:rsidP="4507FE2C">
      <w:pPr>
        <w:pStyle w:val="Title"/>
      </w:pPr>
      <w:r>
        <w:t>TAEKWONDO4FITNESS COVID-19 RISK ASSESSMENT</w:t>
      </w:r>
    </w:p>
    <w:p w14:paraId="5186D63F" w14:textId="17C8B63D" w:rsidR="00615DCC" w:rsidRDefault="00615DCC" w:rsidP="4507FE2C">
      <w:pPr>
        <w:rPr>
          <w:b/>
          <w:bCs/>
          <w:color w:val="2F5496" w:themeColor="accent1" w:themeShade="BF"/>
        </w:rPr>
      </w:pPr>
    </w:p>
    <w:p w14:paraId="6D513AC8" w14:textId="07DC31B6" w:rsidR="00F52EC8" w:rsidRDefault="4507FE2C" w:rsidP="4507FE2C">
      <w:pPr>
        <w:rPr>
          <w:rFonts w:cs="Calibri"/>
        </w:rPr>
      </w:pPr>
      <w:r>
        <w:t>From 19th July 2021, all Taekwondo training and competition forms are permitted, and all legal restrictions did end. This document lists potential risks to the club and all participants coming to the sessions.</w:t>
      </w:r>
    </w:p>
    <w:p w14:paraId="4DCFE53F" w14:textId="2E78D08D" w:rsidR="00B0300D" w:rsidRPr="000D3F84" w:rsidRDefault="4507FE2C" w:rsidP="4507FE2C">
      <w:pPr>
        <w:rPr>
          <w:rFonts w:hAnsi="AppleSystemUIFont" w:cs="AppleSystemUIFont"/>
        </w:rPr>
      </w:pPr>
      <w:r>
        <w:t>According to recent updates, COVID-19 is inevitable, and the virus becomes endemic! Everyone will be exposed to the virus at some point as herd immunity is unachievable even with high vaccine uptake! Unvaccinated people will meet at some point virus depending on age and core mobilities! As known, the Delta variant can infect people already vaccinated. Still, the purpose of this risk assessment is to limit the spread and to protect people who are in the higher risk groups.</w:t>
      </w:r>
    </w:p>
    <w:p w14:paraId="31D129E1" w14:textId="77777777" w:rsidR="00117659" w:rsidRDefault="00117659" w:rsidP="4507FE2C">
      <w:bookmarkStart w:id="0" w:name="_Hlk42776259"/>
    </w:p>
    <w:p w14:paraId="4DCA6E7C" w14:textId="06E0CB92" w:rsidR="00503B4C" w:rsidRPr="00FD2BF3" w:rsidRDefault="4507FE2C" w:rsidP="4507FE2C">
      <w:pPr>
        <w:jc w:val="both"/>
        <w:rPr>
          <w:b/>
          <w:bCs/>
          <w:color w:val="0070C0"/>
          <w:sz w:val="20"/>
          <w:szCs w:val="20"/>
        </w:rPr>
      </w:pPr>
      <w:r w:rsidRPr="00FD2BF3">
        <w:rPr>
          <w:b/>
          <w:bCs/>
          <w:color w:val="0070C0"/>
          <w:sz w:val="20"/>
          <w:szCs w:val="20"/>
        </w:rPr>
        <w:t>The advice below for providing sport and physical activity should put measures in place for members with higher risk and/ or with underlying health conditions:</w:t>
      </w:r>
    </w:p>
    <w:p w14:paraId="581A597A" w14:textId="4214299F" w:rsidR="0055720C" w:rsidRPr="00FD2BF3" w:rsidRDefault="4507FE2C" w:rsidP="4507FE2C">
      <w:pPr>
        <w:pStyle w:val="ListParagraph"/>
        <w:numPr>
          <w:ilvl w:val="0"/>
          <w:numId w:val="46"/>
        </w:numPr>
        <w:rPr>
          <w:b/>
          <w:bCs/>
          <w:color w:val="0070C0"/>
          <w:sz w:val="20"/>
          <w:szCs w:val="20"/>
        </w:rPr>
      </w:pPr>
      <w:r w:rsidRPr="00FD2BF3">
        <w:rPr>
          <w:b/>
          <w:bCs/>
          <w:color w:val="0070C0"/>
          <w:sz w:val="20"/>
          <w:szCs w:val="20"/>
        </w:rPr>
        <w:t>Socially distance at 2 metres where possible when moving around the venue</w:t>
      </w:r>
    </w:p>
    <w:p w14:paraId="1A8D8C9C" w14:textId="4A0F3132" w:rsidR="00997319" w:rsidRPr="00FD2BF3" w:rsidRDefault="4507FE2C" w:rsidP="4507FE2C">
      <w:pPr>
        <w:pStyle w:val="ListParagraph"/>
        <w:numPr>
          <w:ilvl w:val="0"/>
          <w:numId w:val="46"/>
        </w:numPr>
        <w:rPr>
          <w:b/>
          <w:bCs/>
          <w:color w:val="0070C0"/>
          <w:sz w:val="20"/>
          <w:szCs w:val="20"/>
        </w:rPr>
      </w:pPr>
      <w:r w:rsidRPr="00FD2BF3">
        <w:rPr>
          <w:b/>
          <w:bCs/>
          <w:color w:val="0070C0"/>
          <w:sz w:val="20"/>
          <w:szCs w:val="20"/>
        </w:rPr>
        <w:t xml:space="preserve">Stay at a minimum of 1 metre+ when this is not possible </w:t>
      </w:r>
    </w:p>
    <w:p w14:paraId="43DF339D" w14:textId="33F1448D" w:rsidR="00A20C70" w:rsidRPr="00FD2BF3" w:rsidRDefault="4507FE2C" w:rsidP="4507FE2C">
      <w:pPr>
        <w:pStyle w:val="ListParagraph"/>
        <w:numPr>
          <w:ilvl w:val="0"/>
          <w:numId w:val="46"/>
        </w:numPr>
        <w:rPr>
          <w:b/>
          <w:bCs/>
          <w:color w:val="0070C0"/>
          <w:sz w:val="20"/>
          <w:szCs w:val="20"/>
        </w:rPr>
      </w:pPr>
      <w:r w:rsidRPr="00FD2BF3">
        <w:rPr>
          <w:b/>
          <w:bCs/>
          <w:color w:val="0070C0"/>
          <w:sz w:val="20"/>
          <w:szCs w:val="20"/>
        </w:rPr>
        <w:t>Follow Covid-19 hygiene instructions</w:t>
      </w:r>
    </w:p>
    <w:p w14:paraId="49DF9343" w14:textId="5A59A18B" w:rsidR="00DC461A" w:rsidRPr="00FD2BF3" w:rsidRDefault="4507FE2C" w:rsidP="4507FE2C">
      <w:pPr>
        <w:pStyle w:val="ListParagraph"/>
        <w:numPr>
          <w:ilvl w:val="0"/>
          <w:numId w:val="46"/>
        </w:numPr>
        <w:rPr>
          <w:b/>
          <w:bCs/>
          <w:color w:val="0070C0"/>
          <w:sz w:val="20"/>
          <w:szCs w:val="20"/>
        </w:rPr>
      </w:pPr>
      <w:r w:rsidRPr="00FD2BF3">
        <w:rPr>
          <w:b/>
          <w:bCs/>
          <w:color w:val="0070C0"/>
          <w:sz w:val="20"/>
          <w:szCs w:val="20"/>
        </w:rPr>
        <w:t>Occupy 100 square feet (10ft x 10ft) space when exercising</w:t>
      </w:r>
    </w:p>
    <w:p w14:paraId="602C0892" w14:textId="3180B479" w:rsidR="00452624" w:rsidRPr="00FD2BF3" w:rsidRDefault="4507FE2C" w:rsidP="4507FE2C">
      <w:pPr>
        <w:rPr>
          <w:rFonts w:cs="Calibri"/>
          <w:b/>
          <w:bCs/>
          <w:color w:val="0070C0"/>
          <w:sz w:val="20"/>
          <w:szCs w:val="20"/>
        </w:rPr>
      </w:pPr>
      <w:r w:rsidRPr="00FD2BF3">
        <w:rPr>
          <w:b/>
          <w:bCs/>
          <w:color w:val="0070C0"/>
          <w:sz w:val="20"/>
          <w:szCs w:val="20"/>
        </w:rPr>
        <w:t>These basic rules, replicated through the Covid-19 Activity risk assessment and Implementation Plan, are valid as of 9th July 2020 but may change as government rules relax or change further.</w:t>
      </w:r>
    </w:p>
    <w:bookmarkEnd w:id="0"/>
    <w:p w14:paraId="43F953DC" w14:textId="06F127F0" w:rsidR="00987866" w:rsidRPr="004553E3" w:rsidRDefault="4507FE2C" w:rsidP="4507FE2C">
      <w:pPr>
        <w:pStyle w:val="Heading1"/>
      </w:pPr>
      <w:r>
        <w:lastRenderedPageBreak/>
        <w:t>Covid-19 Activity Risk Assessment</w:t>
      </w:r>
    </w:p>
    <w:tbl>
      <w:tblPr>
        <w:tblStyle w:val="TableGrid"/>
        <w:tblW w:w="5000" w:type="pct"/>
        <w:tblLook w:val="04A0" w:firstRow="1" w:lastRow="0" w:firstColumn="1" w:lastColumn="0" w:noHBand="0" w:noVBand="1"/>
      </w:tblPr>
      <w:tblGrid>
        <w:gridCol w:w="5798"/>
        <w:gridCol w:w="9590"/>
      </w:tblGrid>
      <w:tr w:rsidR="00987866" w:rsidRPr="006B2780" w14:paraId="0924B33F" w14:textId="77777777" w:rsidTr="4507FE2C">
        <w:tc>
          <w:tcPr>
            <w:tcW w:w="1884" w:type="pct"/>
            <w:shd w:val="clear" w:color="auto" w:fill="B4C6E7" w:themeFill="accent1" w:themeFillTint="66"/>
          </w:tcPr>
          <w:p w14:paraId="4F12F5D7" w14:textId="34C3B238" w:rsidR="00987866" w:rsidRPr="006B2780" w:rsidRDefault="4507FE2C" w:rsidP="007F1201">
            <w:pPr>
              <w:rPr>
                <w:b/>
                <w:bCs/>
                <w:color w:val="002060"/>
              </w:rPr>
            </w:pPr>
            <w:r w:rsidRPr="4507FE2C">
              <w:rPr>
                <w:b/>
                <w:bCs/>
                <w:color w:val="002060"/>
                <w:sz w:val="31"/>
                <w:szCs w:val="31"/>
              </w:rPr>
              <w:t>CLUB NAME:</w:t>
            </w:r>
          </w:p>
        </w:tc>
        <w:tc>
          <w:tcPr>
            <w:tcW w:w="3116" w:type="pct"/>
          </w:tcPr>
          <w:p w14:paraId="256E078F" w14:textId="5298D9DF" w:rsidR="00987866" w:rsidRPr="00B656C8" w:rsidRDefault="4507FE2C" w:rsidP="007F1201">
            <w:pPr>
              <w:jc w:val="center"/>
              <w:rPr>
                <w:b/>
                <w:bCs/>
                <w:color w:val="002060"/>
              </w:rPr>
            </w:pPr>
            <w:r w:rsidRPr="4507FE2C">
              <w:rPr>
                <w:b/>
                <w:bCs/>
                <w:color w:val="002060"/>
                <w:sz w:val="31"/>
                <w:szCs w:val="31"/>
              </w:rPr>
              <w:t>Taekwondo4Fitness</w:t>
            </w:r>
          </w:p>
        </w:tc>
      </w:tr>
      <w:tr w:rsidR="00987866" w:rsidRPr="006B2780" w14:paraId="1091442F" w14:textId="77777777" w:rsidTr="4507FE2C">
        <w:tc>
          <w:tcPr>
            <w:tcW w:w="1884" w:type="pct"/>
            <w:tcBorders>
              <w:bottom w:val="single" w:sz="4" w:space="0" w:color="auto"/>
            </w:tcBorders>
            <w:shd w:val="clear" w:color="auto" w:fill="B4C6E7" w:themeFill="accent1" w:themeFillTint="66"/>
          </w:tcPr>
          <w:p w14:paraId="5FFD3780" w14:textId="3C16BC12" w:rsidR="00987866" w:rsidRPr="006B2780" w:rsidRDefault="4507FE2C" w:rsidP="007F1201">
            <w:pPr>
              <w:rPr>
                <w:b/>
                <w:bCs/>
                <w:color w:val="002060"/>
              </w:rPr>
            </w:pPr>
            <w:r w:rsidRPr="4507FE2C">
              <w:rPr>
                <w:b/>
                <w:bCs/>
                <w:color w:val="002060"/>
                <w:sz w:val="31"/>
                <w:szCs w:val="31"/>
              </w:rPr>
              <w:t>INDEPENDENT TAEKWONDO ORGANISATION (ITO) LICENSE NUMBER:</w:t>
            </w:r>
          </w:p>
        </w:tc>
        <w:tc>
          <w:tcPr>
            <w:tcW w:w="3116" w:type="pct"/>
            <w:tcBorders>
              <w:bottom w:val="single" w:sz="4" w:space="0" w:color="auto"/>
            </w:tcBorders>
          </w:tcPr>
          <w:p w14:paraId="10470B82" w14:textId="119FA5AA" w:rsidR="00BD4E6C" w:rsidRPr="00B656C8" w:rsidRDefault="4507FE2C" w:rsidP="00BD4E6C">
            <w:pPr>
              <w:jc w:val="center"/>
              <w:rPr>
                <w:b/>
                <w:bCs/>
                <w:color w:val="002060"/>
              </w:rPr>
            </w:pPr>
            <w:r w:rsidRPr="4507FE2C">
              <w:rPr>
                <w:b/>
                <w:bCs/>
                <w:color w:val="002060"/>
                <w:sz w:val="31"/>
                <w:szCs w:val="31"/>
              </w:rPr>
              <w:t>DE-2021-40-A</w:t>
            </w:r>
          </w:p>
        </w:tc>
      </w:tr>
      <w:tr w:rsidR="00F476AE" w:rsidRPr="006B2780" w14:paraId="0D81BCF3" w14:textId="77777777" w:rsidTr="4507FE2C">
        <w:tc>
          <w:tcPr>
            <w:tcW w:w="1884" w:type="pct"/>
            <w:tcBorders>
              <w:bottom w:val="single" w:sz="4" w:space="0" w:color="auto"/>
            </w:tcBorders>
            <w:shd w:val="clear" w:color="auto" w:fill="B4C6E7" w:themeFill="accent1" w:themeFillTint="66"/>
          </w:tcPr>
          <w:p w14:paraId="2FF17D44" w14:textId="7C884637" w:rsidR="00F476AE" w:rsidRPr="006B2780" w:rsidRDefault="4507FE2C" w:rsidP="00F476AE">
            <w:pPr>
              <w:rPr>
                <w:b/>
                <w:bCs/>
                <w:color w:val="002060"/>
              </w:rPr>
            </w:pPr>
            <w:r w:rsidRPr="4507FE2C">
              <w:rPr>
                <w:b/>
                <w:bCs/>
                <w:color w:val="002060"/>
                <w:sz w:val="31"/>
                <w:szCs w:val="31"/>
              </w:rPr>
              <w:t>BRITISH TAEKWONDO (BT) LICENSE NUMBER:</w:t>
            </w:r>
          </w:p>
        </w:tc>
        <w:tc>
          <w:tcPr>
            <w:tcW w:w="3116" w:type="pct"/>
            <w:tcBorders>
              <w:bottom w:val="single" w:sz="4" w:space="0" w:color="auto"/>
            </w:tcBorders>
          </w:tcPr>
          <w:p w14:paraId="55C6D409" w14:textId="77777777" w:rsidR="00745D3F" w:rsidRPr="00B656C8" w:rsidRDefault="4507FE2C" w:rsidP="00745D3F">
            <w:pPr>
              <w:jc w:val="center"/>
              <w:rPr>
                <w:b/>
                <w:bCs/>
                <w:color w:val="002060"/>
              </w:rPr>
            </w:pPr>
            <w:r w:rsidRPr="4507FE2C">
              <w:rPr>
                <w:b/>
                <w:bCs/>
                <w:color w:val="002060"/>
                <w:sz w:val="31"/>
                <w:szCs w:val="31"/>
              </w:rPr>
              <w:t>Instructor &amp; Referee Certificate Number: 18/1303</w:t>
            </w:r>
          </w:p>
          <w:p w14:paraId="5E5F6A66" w14:textId="439C1462" w:rsidR="00F476AE" w:rsidRPr="00B656C8" w:rsidRDefault="4507FE2C" w:rsidP="00745D3F">
            <w:pPr>
              <w:jc w:val="center"/>
              <w:rPr>
                <w:b/>
                <w:bCs/>
                <w:color w:val="002060"/>
              </w:rPr>
            </w:pPr>
            <w:r w:rsidRPr="4507FE2C">
              <w:rPr>
                <w:b/>
                <w:bCs/>
                <w:color w:val="002060"/>
                <w:sz w:val="31"/>
                <w:szCs w:val="31"/>
              </w:rPr>
              <w:t>Indemnity Insurance Number: 20/5234</w:t>
            </w:r>
          </w:p>
        </w:tc>
      </w:tr>
      <w:tr w:rsidR="00F476AE" w:rsidRPr="006B2780" w14:paraId="29F7ED2A" w14:textId="77777777" w:rsidTr="4507FE2C">
        <w:tc>
          <w:tcPr>
            <w:tcW w:w="1884" w:type="pct"/>
            <w:tcBorders>
              <w:bottom w:val="single" w:sz="4" w:space="0" w:color="auto"/>
            </w:tcBorders>
            <w:shd w:val="clear" w:color="auto" w:fill="B4C6E7" w:themeFill="accent1" w:themeFillTint="66"/>
          </w:tcPr>
          <w:p w14:paraId="453A6D5A" w14:textId="5AE870FC" w:rsidR="00F476AE" w:rsidRPr="006B2780" w:rsidRDefault="4507FE2C" w:rsidP="00F476AE">
            <w:pPr>
              <w:rPr>
                <w:b/>
                <w:bCs/>
                <w:color w:val="0070C0"/>
              </w:rPr>
            </w:pPr>
            <w:r w:rsidRPr="4507FE2C">
              <w:rPr>
                <w:b/>
                <w:bCs/>
                <w:color w:val="002060"/>
                <w:sz w:val="31"/>
                <w:szCs w:val="31"/>
              </w:rPr>
              <w:t>UK COACHING MEMBERSHIP NUMBER:</w:t>
            </w:r>
          </w:p>
        </w:tc>
        <w:tc>
          <w:tcPr>
            <w:tcW w:w="3116" w:type="pct"/>
            <w:tcBorders>
              <w:bottom w:val="single" w:sz="4" w:space="0" w:color="auto"/>
            </w:tcBorders>
          </w:tcPr>
          <w:p w14:paraId="591BADF9" w14:textId="77777777" w:rsidR="00F476AE" w:rsidRPr="00B656C8" w:rsidRDefault="4507FE2C" w:rsidP="00F476AE">
            <w:pPr>
              <w:jc w:val="center"/>
              <w:rPr>
                <w:b/>
                <w:bCs/>
                <w:color w:val="002060"/>
              </w:rPr>
            </w:pPr>
            <w:r w:rsidRPr="4507FE2C">
              <w:rPr>
                <w:b/>
                <w:bCs/>
                <w:color w:val="002060"/>
                <w:sz w:val="31"/>
                <w:szCs w:val="31"/>
              </w:rPr>
              <w:t>UKC-00025171</w:t>
            </w:r>
          </w:p>
          <w:p w14:paraId="6D81DC93" w14:textId="0958FE8D" w:rsidR="00745D3F" w:rsidRPr="00B656C8" w:rsidRDefault="4507FE2C" w:rsidP="00F476AE">
            <w:pPr>
              <w:jc w:val="center"/>
              <w:rPr>
                <w:b/>
                <w:bCs/>
                <w:color w:val="002060"/>
              </w:rPr>
            </w:pPr>
            <w:r w:rsidRPr="4507FE2C">
              <w:rPr>
                <w:b/>
                <w:bCs/>
                <w:color w:val="002060"/>
                <w:sz w:val="31"/>
                <w:szCs w:val="31"/>
              </w:rPr>
              <w:t>Expiry: 1st September 2022</w:t>
            </w:r>
          </w:p>
        </w:tc>
      </w:tr>
      <w:tr w:rsidR="00F476AE" w:rsidRPr="006B2780" w14:paraId="3DBA8E15" w14:textId="77777777" w:rsidTr="4507FE2C">
        <w:tc>
          <w:tcPr>
            <w:tcW w:w="1884" w:type="pct"/>
            <w:tcBorders>
              <w:bottom w:val="single" w:sz="4" w:space="0" w:color="auto"/>
            </w:tcBorders>
            <w:shd w:val="clear" w:color="auto" w:fill="B4C6E7" w:themeFill="accent1" w:themeFillTint="66"/>
          </w:tcPr>
          <w:p w14:paraId="27521E2E" w14:textId="184F7516" w:rsidR="00F476AE" w:rsidRPr="006B2780" w:rsidRDefault="4507FE2C" w:rsidP="00F476AE">
            <w:pPr>
              <w:rPr>
                <w:b/>
                <w:bCs/>
                <w:color w:val="002060"/>
              </w:rPr>
            </w:pPr>
            <w:r w:rsidRPr="4507FE2C">
              <w:rPr>
                <w:b/>
                <w:bCs/>
                <w:color w:val="002060"/>
                <w:sz w:val="31"/>
                <w:szCs w:val="31"/>
              </w:rPr>
              <w:t>CLUB VENUE:</w:t>
            </w:r>
          </w:p>
        </w:tc>
        <w:tc>
          <w:tcPr>
            <w:tcW w:w="3116" w:type="pct"/>
            <w:tcBorders>
              <w:bottom w:val="single" w:sz="4" w:space="0" w:color="auto"/>
            </w:tcBorders>
          </w:tcPr>
          <w:p w14:paraId="145C8DDA" w14:textId="3B4B9453" w:rsidR="00F476AE" w:rsidRPr="00B656C8" w:rsidRDefault="4507FE2C" w:rsidP="00F476AE">
            <w:pPr>
              <w:jc w:val="center"/>
              <w:rPr>
                <w:b/>
                <w:bCs/>
                <w:color w:val="002060"/>
              </w:rPr>
            </w:pPr>
            <w:r w:rsidRPr="4507FE2C">
              <w:rPr>
                <w:b/>
                <w:bCs/>
                <w:color w:val="002060"/>
                <w:sz w:val="31"/>
                <w:szCs w:val="31"/>
              </w:rPr>
              <w:t>SIR HENRY FLOYD GRAMMAR SCHOOL (GYM)</w:t>
            </w:r>
          </w:p>
        </w:tc>
      </w:tr>
      <w:tr w:rsidR="00F476AE" w:rsidRPr="006B2780" w14:paraId="20438446" w14:textId="77777777" w:rsidTr="4507FE2C">
        <w:tc>
          <w:tcPr>
            <w:tcW w:w="1884" w:type="pct"/>
            <w:tcBorders>
              <w:top w:val="single" w:sz="4" w:space="0" w:color="auto"/>
            </w:tcBorders>
            <w:shd w:val="clear" w:color="auto" w:fill="B4C6E7" w:themeFill="accent1" w:themeFillTint="66"/>
          </w:tcPr>
          <w:p w14:paraId="33C4A6E4" w14:textId="03AD66CA" w:rsidR="00F476AE" w:rsidRPr="006B2780" w:rsidRDefault="4507FE2C" w:rsidP="00F476AE">
            <w:pPr>
              <w:rPr>
                <w:b/>
                <w:bCs/>
                <w:color w:val="002060"/>
              </w:rPr>
            </w:pPr>
            <w:r w:rsidRPr="4507FE2C">
              <w:rPr>
                <w:b/>
                <w:bCs/>
                <w:color w:val="002060"/>
                <w:sz w:val="31"/>
                <w:szCs w:val="31"/>
              </w:rPr>
              <w:t>CLUB DAYS:</w:t>
            </w:r>
          </w:p>
        </w:tc>
        <w:tc>
          <w:tcPr>
            <w:tcW w:w="3116" w:type="pct"/>
            <w:tcBorders>
              <w:top w:val="single" w:sz="4" w:space="0" w:color="auto"/>
            </w:tcBorders>
          </w:tcPr>
          <w:p w14:paraId="1A433B38" w14:textId="08A272F4" w:rsidR="00F476AE" w:rsidRPr="006B2780" w:rsidRDefault="4507FE2C" w:rsidP="00F476AE">
            <w:pPr>
              <w:jc w:val="center"/>
              <w:rPr>
                <w:b/>
                <w:bCs/>
                <w:color w:val="0070C0"/>
              </w:rPr>
            </w:pPr>
            <w:r w:rsidRPr="4507FE2C">
              <w:rPr>
                <w:b/>
                <w:bCs/>
                <w:color w:val="002060"/>
                <w:sz w:val="31"/>
                <w:szCs w:val="31"/>
              </w:rPr>
              <w:t>Wednesdays from 15th September 2021</w:t>
            </w:r>
          </w:p>
        </w:tc>
      </w:tr>
      <w:tr w:rsidR="00F476AE" w:rsidRPr="006B2780" w14:paraId="3FC646CF" w14:textId="77777777" w:rsidTr="4507FE2C">
        <w:tc>
          <w:tcPr>
            <w:tcW w:w="1884" w:type="pct"/>
            <w:tcBorders>
              <w:bottom w:val="single" w:sz="4" w:space="0" w:color="auto"/>
            </w:tcBorders>
            <w:shd w:val="clear" w:color="auto" w:fill="B4C6E7" w:themeFill="accent1" w:themeFillTint="66"/>
          </w:tcPr>
          <w:p w14:paraId="59363C5B" w14:textId="629EA60C" w:rsidR="00F476AE" w:rsidRPr="006B2780" w:rsidRDefault="4507FE2C" w:rsidP="00F476AE">
            <w:pPr>
              <w:rPr>
                <w:b/>
                <w:bCs/>
                <w:color w:val="0070C0"/>
              </w:rPr>
            </w:pPr>
            <w:r w:rsidRPr="4507FE2C">
              <w:rPr>
                <w:b/>
                <w:bCs/>
                <w:color w:val="002060"/>
                <w:sz w:val="31"/>
                <w:szCs w:val="31"/>
              </w:rPr>
              <w:t>CLUB TIMES:</w:t>
            </w:r>
          </w:p>
        </w:tc>
        <w:tc>
          <w:tcPr>
            <w:tcW w:w="3116" w:type="pct"/>
            <w:tcBorders>
              <w:bottom w:val="single" w:sz="4" w:space="0" w:color="auto"/>
            </w:tcBorders>
          </w:tcPr>
          <w:p w14:paraId="10B6617A" w14:textId="7B551709" w:rsidR="00F476AE" w:rsidRPr="006B2780" w:rsidRDefault="4507FE2C" w:rsidP="00F476AE">
            <w:pPr>
              <w:jc w:val="center"/>
              <w:rPr>
                <w:b/>
                <w:bCs/>
                <w:color w:val="0070C0"/>
              </w:rPr>
            </w:pPr>
            <w:r w:rsidRPr="4507FE2C">
              <w:rPr>
                <w:b/>
                <w:bCs/>
                <w:color w:val="002060"/>
                <w:sz w:val="31"/>
                <w:szCs w:val="31"/>
              </w:rPr>
              <w:t xml:space="preserve">17:50 </w:t>
            </w:r>
            <w:r w:rsidRPr="4507FE2C">
              <w:rPr>
                <w:b/>
                <w:bCs/>
                <w:color w:val="002060"/>
                <w:sz w:val="31"/>
                <w:szCs w:val="31"/>
              </w:rPr>
              <w:t>–</w:t>
            </w:r>
            <w:r w:rsidRPr="4507FE2C">
              <w:rPr>
                <w:b/>
                <w:bCs/>
                <w:color w:val="002060"/>
                <w:sz w:val="31"/>
                <w:szCs w:val="31"/>
              </w:rPr>
              <w:t xml:space="preserve"> 18:50</w:t>
            </w:r>
          </w:p>
        </w:tc>
      </w:tr>
      <w:tr w:rsidR="00F476AE" w:rsidRPr="006B2780" w14:paraId="3A4E4D81" w14:textId="77777777" w:rsidTr="4507FE2C">
        <w:tc>
          <w:tcPr>
            <w:tcW w:w="1884" w:type="pct"/>
            <w:tcBorders>
              <w:bottom w:val="single" w:sz="4" w:space="0" w:color="auto"/>
            </w:tcBorders>
            <w:shd w:val="clear" w:color="auto" w:fill="B4C6E7" w:themeFill="accent1" w:themeFillTint="66"/>
          </w:tcPr>
          <w:p w14:paraId="34974399" w14:textId="0493F45D" w:rsidR="00F476AE" w:rsidRPr="006B2780" w:rsidRDefault="00F476AE" w:rsidP="4507FE2C">
            <w:pPr>
              <w:rPr>
                <w:b/>
                <w:bCs/>
                <w:color w:val="002060"/>
              </w:rPr>
            </w:pPr>
          </w:p>
        </w:tc>
        <w:tc>
          <w:tcPr>
            <w:tcW w:w="3116" w:type="pct"/>
            <w:tcBorders>
              <w:bottom w:val="single" w:sz="4" w:space="0" w:color="auto"/>
            </w:tcBorders>
          </w:tcPr>
          <w:p w14:paraId="2A091A9A" w14:textId="3B1256B2" w:rsidR="00F476AE" w:rsidRPr="006B2780" w:rsidRDefault="00F476AE" w:rsidP="4507FE2C">
            <w:pPr>
              <w:rPr>
                <w:b/>
                <w:bCs/>
                <w:color w:val="0070C0"/>
              </w:rPr>
            </w:pPr>
          </w:p>
        </w:tc>
      </w:tr>
      <w:tr w:rsidR="00F476AE" w:rsidRPr="006B2780" w14:paraId="6E78B10C" w14:textId="77777777" w:rsidTr="4507FE2C">
        <w:tc>
          <w:tcPr>
            <w:tcW w:w="1884" w:type="pct"/>
            <w:tcBorders>
              <w:top w:val="single" w:sz="4" w:space="0" w:color="auto"/>
              <w:left w:val="nil"/>
              <w:bottom w:val="single" w:sz="4" w:space="0" w:color="auto"/>
              <w:right w:val="nil"/>
            </w:tcBorders>
          </w:tcPr>
          <w:p w14:paraId="6900133F" w14:textId="0A61BE11" w:rsidR="00F476AE" w:rsidRPr="006B2780" w:rsidRDefault="00F476AE" w:rsidP="4507FE2C">
            <w:pPr>
              <w:rPr>
                <w:b/>
                <w:bCs/>
                <w:color w:val="002060"/>
              </w:rPr>
            </w:pPr>
          </w:p>
        </w:tc>
        <w:tc>
          <w:tcPr>
            <w:tcW w:w="3116" w:type="pct"/>
            <w:tcBorders>
              <w:top w:val="single" w:sz="4" w:space="0" w:color="auto"/>
              <w:left w:val="nil"/>
              <w:bottom w:val="single" w:sz="4" w:space="0" w:color="auto"/>
              <w:right w:val="nil"/>
            </w:tcBorders>
          </w:tcPr>
          <w:p w14:paraId="42EF395E" w14:textId="62C54726" w:rsidR="00F476AE" w:rsidRPr="006B2780" w:rsidRDefault="00F476AE" w:rsidP="4507FE2C">
            <w:pPr>
              <w:rPr>
                <w:b/>
                <w:bCs/>
                <w:color w:val="0070C0"/>
              </w:rPr>
            </w:pPr>
          </w:p>
        </w:tc>
      </w:tr>
      <w:tr w:rsidR="00F476AE" w:rsidRPr="006B2780" w14:paraId="3926F824" w14:textId="77777777" w:rsidTr="4507FE2C">
        <w:tc>
          <w:tcPr>
            <w:tcW w:w="1884" w:type="pct"/>
            <w:tcBorders>
              <w:top w:val="single" w:sz="4" w:space="0" w:color="auto"/>
              <w:bottom w:val="single" w:sz="4" w:space="0" w:color="auto"/>
            </w:tcBorders>
            <w:shd w:val="clear" w:color="auto" w:fill="B4C6E7" w:themeFill="accent1" w:themeFillTint="66"/>
          </w:tcPr>
          <w:p w14:paraId="20237978" w14:textId="5F3DCDCE" w:rsidR="00F476AE" w:rsidRPr="006B2780" w:rsidRDefault="4507FE2C" w:rsidP="00F476AE">
            <w:pPr>
              <w:rPr>
                <w:b/>
                <w:bCs/>
                <w:color w:val="002060"/>
              </w:rPr>
            </w:pPr>
            <w:r w:rsidRPr="4507FE2C">
              <w:rPr>
                <w:b/>
                <w:bCs/>
                <w:color w:val="002060"/>
                <w:sz w:val="31"/>
                <w:szCs w:val="31"/>
              </w:rPr>
              <w:lastRenderedPageBreak/>
              <w:t>RISK ASSESSMENT COMPLETED BY (Name):</w:t>
            </w:r>
          </w:p>
        </w:tc>
        <w:tc>
          <w:tcPr>
            <w:tcW w:w="3116" w:type="pct"/>
            <w:tcBorders>
              <w:top w:val="single" w:sz="4" w:space="0" w:color="auto"/>
              <w:bottom w:val="single" w:sz="4" w:space="0" w:color="auto"/>
            </w:tcBorders>
          </w:tcPr>
          <w:p w14:paraId="0BF7B6A8" w14:textId="5759306B" w:rsidR="00F476AE" w:rsidRDefault="4507FE2C" w:rsidP="00F476AE">
            <w:pPr>
              <w:jc w:val="center"/>
              <w:rPr>
                <w:b/>
                <w:bCs/>
                <w:color w:val="002060"/>
              </w:rPr>
            </w:pPr>
            <w:r w:rsidRPr="4507FE2C">
              <w:rPr>
                <w:b/>
                <w:bCs/>
                <w:color w:val="002060"/>
                <w:sz w:val="31"/>
                <w:szCs w:val="31"/>
              </w:rPr>
              <w:t>Mario Boser</w:t>
            </w:r>
          </w:p>
        </w:tc>
      </w:tr>
      <w:tr w:rsidR="00F476AE" w:rsidRPr="006B2780" w14:paraId="416578BA" w14:textId="77777777" w:rsidTr="4507FE2C">
        <w:tc>
          <w:tcPr>
            <w:tcW w:w="1884" w:type="pct"/>
            <w:tcBorders>
              <w:top w:val="single" w:sz="4" w:space="0" w:color="auto"/>
            </w:tcBorders>
            <w:shd w:val="clear" w:color="auto" w:fill="B4C6E7" w:themeFill="accent1" w:themeFillTint="66"/>
          </w:tcPr>
          <w:p w14:paraId="4456EF91" w14:textId="6CD55574" w:rsidR="00F476AE" w:rsidRPr="006B2780" w:rsidRDefault="4507FE2C" w:rsidP="00F476AE">
            <w:pPr>
              <w:rPr>
                <w:b/>
                <w:bCs/>
                <w:color w:val="002060"/>
              </w:rPr>
            </w:pPr>
            <w:r w:rsidRPr="4507FE2C">
              <w:rPr>
                <w:b/>
                <w:bCs/>
                <w:color w:val="002060"/>
                <w:sz w:val="31"/>
                <w:szCs w:val="31"/>
              </w:rPr>
              <w:t>DATE OF COMPLETION:</w:t>
            </w:r>
          </w:p>
        </w:tc>
        <w:tc>
          <w:tcPr>
            <w:tcW w:w="3116" w:type="pct"/>
            <w:tcBorders>
              <w:top w:val="single" w:sz="4" w:space="0" w:color="auto"/>
            </w:tcBorders>
          </w:tcPr>
          <w:p w14:paraId="56316E68" w14:textId="0F09AEFB" w:rsidR="00F476AE" w:rsidRDefault="4507FE2C" w:rsidP="00F476AE">
            <w:pPr>
              <w:jc w:val="center"/>
              <w:rPr>
                <w:b/>
                <w:bCs/>
                <w:color w:val="002060"/>
              </w:rPr>
            </w:pPr>
            <w:r w:rsidRPr="4507FE2C">
              <w:rPr>
                <w:b/>
                <w:bCs/>
                <w:color w:val="002060"/>
                <w:sz w:val="31"/>
                <w:szCs w:val="31"/>
              </w:rPr>
              <w:t>1st September 2021</w:t>
            </w:r>
          </w:p>
        </w:tc>
      </w:tr>
    </w:tbl>
    <w:p w14:paraId="272D1AC3" w14:textId="40EC6436" w:rsidR="00987866" w:rsidRDefault="00987866" w:rsidP="4507FE2C">
      <w:pPr>
        <w:rPr>
          <w:b/>
          <w:bCs/>
          <w:color w:val="002060"/>
          <w:highlight w:val="yellow"/>
        </w:rPr>
      </w:pPr>
    </w:p>
    <w:p w14:paraId="47CD31D3" w14:textId="6E5FAB8A" w:rsidR="00FD2BF3" w:rsidRPr="00FD2BF3" w:rsidRDefault="00FD2BF3" w:rsidP="4507FE2C">
      <w:pPr>
        <w:rPr>
          <w:b/>
          <w:bCs/>
          <w:color w:val="0070C0"/>
        </w:rPr>
      </w:pPr>
      <w:r w:rsidRPr="4507FE2C">
        <w:rPr>
          <w:b/>
          <w:bCs/>
          <w:color w:val="0070C0"/>
          <w:sz w:val="31"/>
          <w:szCs w:val="31"/>
        </w:rPr>
        <w:t xml:space="preserve">The dojang is up good standing with The Independent Taekwondo Organisation and is licensed to operate under the ITO Headquarter in Germany 2021 </w:t>
      </w:r>
      <w:r w:rsidRPr="4507FE2C">
        <w:rPr>
          <w:b/>
          <w:bCs/>
          <w:color w:val="0070C0"/>
          <w:sz w:val="31"/>
          <w:szCs w:val="31"/>
        </w:rPr>
        <w:t>–</w:t>
      </w:r>
      <w:r w:rsidRPr="4507FE2C">
        <w:rPr>
          <w:b/>
          <w:bCs/>
          <w:color w:val="0070C0"/>
          <w:sz w:val="31"/>
          <w:szCs w:val="31"/>
        </w:rPr>
        <w:t xml:space="preserve"> 2022.</w:t>
      </w:r>
    </w:p>
    <w:p w14:paraId="086878FE" w14:textId="1E485DA1" w:rsidR="00987866" w:rsidRPr="009E31E7" w:rsidRDefault="4507FE2C" w:rsidP="4507FE2C">
      <w:pPr>
        <w:pStyle w:val="ListParagraph"/>
        <w:numPr>
          <w:ilvl w:val="0"/>
          <w:numId w:val="30"/>
        </w:numPr>
        <w:rPr>
          <w:b/>
          <w:bCs/>
          <w:sz w:val="24"/>
          <w:szCs w:val="24"/>
        </w:rPr>
      </w:pPr>
      <w:r w:rsidRPr="009E31E7">
        <w:rPr>
          <w:b/>
          <w:bCs/>
          <w:sz w:val="24"/>
          <w:szCs w:val="24"/>
        </w:rPr>
        <w:t>This Activity Risk Assessment will identify the risks associated with Covid-19 transmission within our club activity and list the Control Measures that this club is putting in place to protect its Members and Instructors from the Covid-19 hazard.</w:t>
      </w:r>
    </w:p>
    <w:p w14:paraId="2AF66D0F" w14:textId="77777777" w:rsidR="00987866" w:rsidRPr="009E31E7" w:rsidRDefault="4507FE2C" w:rsidP="4507FE2C">
      <w:pPr>
        <w:pStyle w:val="ListParagraph"/>
        <w:numPr>
          <w:ilvl w:val="0"/>
          <w:numId w:val="30"/>
        </w:numPr>
        <w:rPr>
          <w:b/>
          <w:bCs/>
          <w:sz w:val="24"/>
          <w:szCs w:val="24"/>
        </w:rPr>
      </w:pPr>
      <w:r w:rsidRPr="009E31E7">
        <w:rPr>
          <w:b/>
          <w:bCs/>
          <w:sz w:val="24"/>
          <w:szCs w:val="24"/>
        </w:rPr>
        <w:t>The control measures from this risk assessment should then form the basis of the Implementation plan that clubs should complete and share with their participants and supporters.</w:t>
      </w:r>
    </w:p>
    <w:p w14:paraId="4AC2A88C" w14:textId="77777777" w:rsidR="00987866" w:rsidRPr="009E31E7" w:rsidRDefault="4507FE2C" w:rsidP="4507FE2C">
      <w:pPr>
        <w:pStyle w:val="ListParagraph"/>
        <w:numPr>
          <w:ilvl w:val="0"/>
          <w:numId w:val="30"/>
        </w:numPr>
        <w:rPr>
          <w:b/>
          <w:bCs/>
          <w:sz w:val="24"/>
          <w:szCs w:val="24"/>
        </w:rPr>
      </w:pPr>
      <w:r w:rsidRPr="009E31E7">
        <w:rPr>
          <w:b/>
          <w:bCs/>
          <w:sz w:val="24"/>
          <w:szCs w:val="24"/>
        </w:rPr>
        <w:t>This Assessment will be reviewed regularly to ensure the Control Measures are effective in use.</w:t>
      </w:r>
    </w:p>
    <w:p w14:paraId="28C8E35E" w14:textId="07780939" w:rsidR="00987866" w:rsidRPr="009E31E7" w:rsidRDefault="4507FE2C" w:rsidP="4507FE2C">
      <w:pPr>
        <w:pStyle w:val="ListParagraph"/>
        <w:numPr>
          <w:ilvl w:val="0"/>
          <w:numId w:val="30"/>
        </w:numPr>
        <w:rPr>
          <w:b/>
          <w:bCs/>
          <w:sz w:val="24"/>
          <w:szCs w:val="24"/>
        </w:rPr>
      </w:pPr>
      <w:r w:rsidRPr="009E31E7">
        <w:rPr>
          <w:b/>
          <w:bCs/>
          <w:sz w:val="24"/>
          <w:szCs w:val="24"/>
        </w:rPr>
        <w:t>We will also note any changes in UK Government advice that might change this risk and/or control measures required.</w:t>
      </w:r>
    </w:p>
    <w:tbl>
      <w:tblPr>
        <w:tblStyle w:val="TableGrid"/>
        <w:tblW w:w="5000" w:type="pct"/>
        <w:tblLook w:val="04A0" w:firstRow="1" w:lastRow="0" w:firstColumn="1" w:lastColumn="0" w:noHBand="0" w:noVBand="1"/>
      </w:tblPr>
      <w:tblGrid>
        <w:gridCol w:w="5128"/>
        <w:gridCol w:w="5127"/>
        <w:gridCol w:w="5133"/>
      </w:tblGrid>
      <w:tr w:rsidR="00987866" w:rsidRPr="006B601A" w14:paraId="2581CCB0" w14:textId="77777777" w:rsidTr="4507FE2C">
        <w:tc>
          <w:tcPr>
            <w:tcW w:w="5000" w:type="pct"/>
            <w:gridSpan w:val="3"/>
            <w:shd w:val="clear" w:color="auto" w:fill="B4C6E7" w:themeFill="accent1" w:themeFillTint="66"/>
          </w:tcPr>
          <w:p w14:paraId="3DC76531" w14:textId="77777777" w:rsidR="00987866" w:rsidRPr="006B601A" w:rsidRDefault="4507FE2C" w:rsidP="007F1201">
            <w:pPr>
              <w:jc w:val="center"/>
              <w:rPr>
                <w:b/>
                <w:bCs/>
                <w:color w:val="0070C0"/>
              </w:rPr>
            </w:pPr>
            <w:r w:rsidRPr="4507FE2C">
              <w:rPr>
                <w:b/>
                <w:bCs/>
                <w:color w:val="002060"/>
                <w:sz w:val="31"/>
                <w:szCs w:val="31"/>
              </w:rPr>
              <w:t>Review Dates &amp; Signature</w:t>
            </w:r>
          </w:p>
        </w:tc>
      </w:tr>
      <w:tr w:rsidR="00987866" w14:paraId="71F7D378" w14:textId="77777777" w:rsidTr="4507FE2C">
        <w:tc>
          <w:tcPr>
            <w:tcW w:w="1666" w:type="pct"/>
          </w:tcPr>
          <w:p w14:paraId="7F964524" w14:textId="77777777" w:rsidR="00987866" w:rsidRDefault="00987866" w:rsidP="4507FE2C">
            <w:pPr>
              <w:rPr>
                <w:b/>
                <w:bCs/>
                <w:color w:val="0070C0"/>
              </w:rPr>
            </w:pPr>
          </w:p>
        </w:tc>
        <w:tc>
          <w:tcPr>
            <w:tcW w:w="1666" w:type="pct"/>
          </w:tcPr>
          <w:p w14:paraId="42E761AD" w14:textId="77777777" w:rsidR="00987866" w:rsidRDefault="00987866" w:rsidP="4507FE2C">
            <w:pPr>
              <w:rPr>
                <w:b/>
                <w:bCs/>
                <w:color w:val="0070C0"/>
              </w:rPr>
            </w:pPr>
          </w:p>
        </w:tc>
        <w:tc>
          <w:tcPr>
            <w:tcW w:w="1668" w:type="pct"/>
          </w:tcPr>
          <w:p w14:paraId="419AFD65" w14:textId="77777777" w:rsidR="00987866" w:rsidRDefault="00987866" w:rsidP="4507FE2C">
            <w:pPr>
              <w:rPr>
                <w:b/>
                <w:bCs/>
                <w:color w:val="0070C0"/>
              </w:rPr>
            </w:pPr>
          </w:p>
        </w:tc>
      </w:tr>
      <w:tr w:rsidR="00987866" w14:paraId="4EEC14B1" w14:textId="77777777" w:rsidTr="4507FE2C">
        <w:tc>
          <w:tcPr>
            <w:tcW w:w="1666" w:type="pct"/>
          </w:tcPr>
          <w:p w14:paraId="4B78A33F" w14:textId="77777777" w:rsidR="00987866" w:rsidRDefault="00987866" w:rsidP="4507FE2C">
            <w:pPr>
              <w:rPr>
                <w:b/>
                <w:bCs/>
                <w:color w:val="0070C0"/>
              </w:rPr>
            </w:pPr>
          </w:p>
        </w:tc>
        <w:tc>
          <w:tcPr>
            <w:tcW w:w="1666" w:type="pct"/>
          </w:tcPr>
          <w:p w14:paraId="6E1B7D14" w14:textId="77777777" w:rsidR="00987866" w:rsidRDefault="00987866" w:rsidP="4507FE2C">
            <w:pPr>
              <w:rPr>
                <w:b/>
                <w:bCs/>
                <w:color w:val="0070C0"/>
              </w:rPr>
            </w:pPr>
          </w:p>
        </w:tc>
        <w:tc>
          <w:tcPr>
            <w:tcW w:w="1668" w:type="pct"/>
          </w:tcPr>
          <w:p w14:paraId="2F9A5643" w14:textId="77777777" w:rsidR="00987866" w:rsidRDefault="00987866" w:rsidP="4507FE2C">
            <w:pPr>
              <w:rPr>
                <w:b/>
                <w:bCs/>
                <w:color w:val="0070C0"/>
              </w:rPr>
            </w:pPr>
          </w:p>
        </w:tc>
      </w:tr>
      <w:tr w:rsidR="00987866" w14:paraId="148549D6" w14:textId="77777777" w:rsidTr="4507FE2C">
        <w:tc>
          <w:tcPr>
            <w:tcW w:w="1666" w:type="pct"/>
          </w:tcPr>
          <w:p w14:paraId="51E2A7A9" w14:textId="77777777" w:rsidR="00987866" w:rsidRDefault="00987866" w:rsidP="4507FE2C">
            <w:pPr>
              <w:rPr>
                <w:b/>
                <w:bCs/>
                <w:color w:val="0070C0"/>
              </w:rPr>
            </w:pPr>
          </w:p>
        </w:tc>
        <w:tc>
          <w:tcPr>
            <w:tcW w:w="1666" w:type="pct"/>
          </w:tcPr>
          <w:p w14:paraId="7F46E4AB" w14:textId="77777777" w:rsidR="00987866" w:rsidRDefault="00987866" w:rsidP="4507FE2C">
            <w:pPr>
              <w:rPr>
                <w:b/>
                <w:bCs/>
                <w:color w:val="0070C0"/>
              </w:rPr>
            </w:pPr>
          </w:p>
        </w:tc>
        <w:tc>
          <w:tcPr>
            <w:tcW w:w="1668" w:type="pct"/>
          </w:tcPr>
          <w:p w14:paraId="5DBF7200" w14:textId="77777777" w:rsidR="00987866" w:rsidRDefault="00987866" w:rsidP="4507FE2C">
            <w:pPr>
              <w:rPr>
                <w:b/>
                <w:bCs/>
                <w:color w:val="0070C0"/>
              </w:rPr>
            </w:pPr>
          </w:p>
        </w:tc>
      </w:tr>
    </w:tbl>
    <w:p w14:paraId="586E566E" w14:textId="6F80E3A2" w:rsidR="00987866" w:rsidRPr="005B7B23" w:rsidRDefault="005375B6" w:rsidP="00987866">
      <w:pPr>
        <w:rPr>
          <w:rFonts w:cstheme="minorHAnsi"/>
          <w:sz w:val="16"/>
          <w:szCs w:val="16"/>
        </w:rPr>
      </w:pPr>
      <w:r w:rsidRPr="006B2780">
        <w:rPr>
          <w:noProof/>
          <w:sz w:val="36"/>
          <w:szCs w:val="36"/>
          <w:lang w:val="en-US"/>
        </w:rPr>
        <w:drawing>
          <wp:anchor distT="0" distB="0" distL="114300" distR="114300" simplePos="0" relativeHeight="251666432" behindDoc="0" locked="0" layoutInCell="1" allowOverlap="1" wp14:anchorId="29AEA9AF" wp14:editId="6BAF9B30">
            <wp:simplePos x="0" y="0"/>
            <wp:positionH relativeFrom="margin">
              <wp:posOffset>13521690</wp:posOffset>
            </wp:positionH>
            <wp:positionV relativeFrom="paragraph">
              <wp:posOffset>80645</wp:posOffset>
            </wp:positionV>
            <wp:extent cx="1809750" cy="68897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0" cy="688975"/>
                    </a:xfrm>
                    <a:prstGeom prst="rect">
                      <a:avLst/>
                    </a:prstGeom>
                  </pic:spPr>
                </pic:pic>
              </a:graphicData>
            </a:graphic>
            <wp14:sizeRelH relativeFrom="page">
              <wp14:pctWidth>0</wp14:pctWidth>
            </wp14:sizeRelH>
            <wp14:sizeRelV relativeFrom="page">
              <wp14:pctHeight>0</wp14:pctHeight>
            </wp14:sizeRelV>
          </wp:anchor>
        </w:drawing>
      </w:r>
    </w:p>
    <w:p w14:paraId="783420E3" w14:textId="1F643FDF" w:rsidR="00987866" w:rsidRDefault="4507FE2C" w:rsidP="4507FE2C">
      <w:pPr>
        <w:pStyle w:val="Heading1"/>
      </w:pPr>
      <w:r>
        <w:lastRenderedPageBreak/>
        <w:t>Covid-19 Activity Risk Assessment</w:t>
      </w:r>
    </w:p>
    <w:p w14:paraId="02DEA678" w14:textId="77777777" w:rsidR="00987866" w:rsidRDefault="00987866" w:rsidP="4507FE2C">
      <w:pPr>
        <w:rPr>
          <w:b/>
          <w:bCs/>
          <w:color w:val="002060"/>
          <w:highlight w:val="yellow"/>
        </w:rPr>
      </w:pPr>
    </w:p>
    <w:p w14:paraId="32A502C4" w14:textId="653BA3B1" w:rsidR="00987866" w:rsidRPr="00071124" w:rsidRDefault="4507FE2C" w:rsidP="4507FE2C">
      <w:pPr>
        <w:rPr>
          <w:b/>
          <w:bCs/>
          <w:color w:val="002060"/>
        </w:rPr>
      </w:pPr>
      <w:r w:rsidRPr="4507FE2C">
        <w:rPr>
          <w:b/>
          <w:bCs/>
          <w:color w:val="002060"/>
        </w:rPr>
        <w:t>This document identifies the risks posed by Covid-19 to our club activities</w:t>
      </w:r>
      <w:r w:rsidR="00F26B0A">
        <w:rPr>
          <w:b/>
          <w:bCs/>
          <w:color w:val="002060"/>
        </w:rPr>
        <w:t>. It</w:t>
      </w:r>
      <w:r w:rsidRPr="4507FE2C">
        <w:rPr>
          <w:b/>
          <w:bCs/>
          <w:color w:val="002060"/>
        </w:rPr>
        <w:t xml:space="preserve"> identifies the control measures this club is putting in place to protect its coaches, members and supporters from the Covid-19 hazard whilst attending our Taekwondo Activity.</w:t>
      </w:r>
    </w:p>
    <w:p w14:paraId="4F8B10B3" w14:textId="04FC1B95" w:rsidR="00987866" w:rsidRPr="00071124" w:rsidRDefault="00987866" w:rsidP="4507FE2C">
      <w:pPr>
        <w:rPr>
          <w:b/>
          <w:bCs/>
          <w:color w:val="002060"/>
        </w:rPr>
      </w:pPr>
    </w:p>
    <w:tbl>
      <w:tblPr>
        <w:tblStyle w:val="TableGrid"/>
        <w:tblW w:w="5000" w:type="pct"/>
        <w:tblLook w:val="04A0" w:firstRow="1" w:lastRow="0" w:firstColumn="1" w:lastColumn="0" w:noHBand="0" w:noVBand="1"/>
      </w:tblPr>
      <w:tblGrid>
        <w:gridCol w:w="5798"/>
        <w:gridCol w:w="9590"/>
      </w:tblGrid>
      <w:tr w:rsidR="00987866" w:rsidRPr="006B2780" w14:paraId="710F81CE" w14:textId="77777777" w:rsidTr="4507FE2C">
        <w:tc>
          <w:tcPr>
            <w:tcW w:w="1884" w:type="pct"/>
            <w:tcBorders>
              <w:top w:val="single" w:sz="4" w:space="0" w:color="auto"/>
              <w:bottom w:val="single" w:sz="4" w:space="0" w:color="auto"/>
            </w:tcBorders>
            <w:shd w:val="clear" w:color="auto" w:fill="B4C6E7" w:themeFill="accent1" w:themeFillTint="66"/>
          </w:tcPr>
          <w:p w14:paraId="250C84A9" w14:textId="77777777" w:rsidR="00987866" w:rsidRPr="006B2780" w:rsidRDefault="4507FE2C" w:rsidP="007F1201">
            <w:pPr>
              <w:rPr>
                <w:b/>
                <w:bCs/>
                <w:color w:val="002060"/>
              </w:rPr>
            </w:pPr>
            <w:r w:rsidRPr="4507FE2C">
              <w:rPr>
                <w:b/>
                <w:bCs/>
                <w:color w:val="002060"/>
                <w:sz w:val="31"/>
                <w:szCs w:val="31"/>
              </w:rPr>
              <w:t>PLAN EDITION DATE:</w:t>
            </w:r>
          </w:p>
        </w:tc>
        <w:tc>
          <w:tcPr>
            <w:tcW w:w="3116" w:type="pct"/>
            <w:tcBorders>
              <w:top w:val="single" w:sz="4" w:space="0" w:color="auto"/>
              <w:bottom w:val="single" w:sz="4" w:space="0" w:color="auto"/>
            </w:tcBorders>
          </w:tcPr>
          <w:p w14:paraId="6C4A14DE" w14:textId="77777777" w:rsidR="00987866" w:rsidRPr="006B2780" w:rsidRDefault="00987866" w:rsidP="4507FE2C">
            <w:pPr>
              <w:rPr>
                <w:b/>
                <w:bCs/>
                <w:color w:val="0070C0"/>
              </w:rPr>
            </w:pPr>
          </w:p>
        </w:tc>
      </w:tr>
    </w:tbl>
    <w:p w14:paraId="7AF3B118" w14:textId="77777777" w:rsidR="00987866" w:rsidRDefault="00987866" w:rsidP="4507FE2C"/>
    <w:p w14:paraId="27061838" w14:textId="77777777" w:rsidR="00987866" w:rsidRDefault="00987866" w:rsidP="4507FE2C"/>
    <w:tbl>
      <w:tblPr>
        <w:tblStyle w:val="TableGrid"/>
        <w:tblW w:w="5000" w:type="pct"/>
        <w:tblLook w:val="04A0" w:firstRow="1" w:lastRow="0" w:firstColumn="1" w:lastColumn="0" w:noHBand="0" w:noVBand="1"/>
      </w:tblPr>
      <w:tblGrid>
        <w:gridCol w:w="5594"/>
        <w:gridCol w:w="8573"/>
        <w:gridCol w:w="1221"/>
      </w:tblGrid>
      <w:tr w:rsidR="00787C92" w14:paraId="24B37E0F" w14:textId="77777777" w:rsidTr="4507FE2C">
        <w:tc>
          <w:tcPr>
            <w:tcW w:w="1841" w:type="pct"/>
            <w:shd w:val="clear" w:color="auto" w:fill="FFC000" w:themeFill="accent4"/>
          </w:tcPr>
          <w:p w14:paraId="2013ADB4" w14:textId="77777777" w:rsidR="00987866" w:rsidRPr="00521494" w:rsidRDefault="4507FE2C" w:rsidP="4507FE2C">
            <w:pPr>
              <w:jc w:val="center"/>
              <w:rPr>
                <w:b/>
                <w:bCs/>
                <w:color w:val="1F3864" w:themeColor="accent1" w:themeShade="80"/>
              </w:rPr>
            </w:pPr>
            <w:r w:rsidRPr="4507FE2C">
              <w:rPr>
                <w:b/>
                <w:bCs/>
                <w:color w:val="1F3864" w:themeColor="accent1" w:themeShade="80"/>
                <w:sz w:val="31"/>
                <w:szCs w:val="31"/>
              </w:rPr>
              <w:t>Identified Risks</w:t>
            </w:r>
          </w:p>
          <w:p w14:paraId="2DFB91DB" w14:textId="77777777" w:rsidR="00987866" w:rsidRPr="00521494" w:rsidRDefault="4507FE2C" w:rsidP="007F1201">
            <w:pPr>
              <w:jc w:val="center"/>
              <w:rPr>
                <w:color w:val="1F3864" w:themeColor="accent1" w:themeShade="80"/>
              </w:rPr>
            </w:pPr>
            <w:r w:rsidRPr="4507FE2C">
              <w:rPr>
                <w:color w:val="1F3864" w:themeColor="accent1" w:themeShade="80"/>
                <w:sz w:val="31"/>
                <w:szCs w:val="31"/>
              </w:rPr>
              <w:t>(Add more rows as needed)</w:t>
            </w:r>
          </w:p>
        </w:tc>
        <w:tc>
          <w:tcPr>
            <w:tcW w:w="2809" w:type="pct"/>
            <w:shd w:val="clear" w:color="auto" w:fill="FFC000" w:themeFill="accent4"/>
          </w:tcPr>
          <w:p w14:paraId="0A586962" w14:textId="4A239D74" w:rsidR="00987866" w:rsidRPr="00DE631D" w:rsidRDefault="4507FE2C" w:rsidP="4507FE2C">
            <w:pPr>
              <w:jc w:val="center"/>
              <w:rPr>
                <w:b/>
                <w:bCs/>
                <w:color w:val="1F3864" w:themeColor="accent1" w:themeShade="80"/>
              </w:rPr>
            </w:pPr>
            <w:r w:rsidRPr="4507FE2C">
              <w:rPr>
                <w:b/>
                <w:bCs/>
                <w:color w:val="1F3864" w:themeColor="accent1" w:themeShade="80"/>
                <w:sz w:val="31"/>
                <w:szCs w:val="31"/>
              </w:rPr>
              <w:t>Control Measures</w:t>
            </w:r>
          </w:p>
          <w:p w14:paraId="7CCF85FA" w14:textId="77777777" w:rsidR="00987866" w:rsidRPr="00521494" w:rsidRDefault="4507FE2C" w:rsidP="007F1201">
            <w:pPr>
              <w:jc w:val="center"/>
              <w:rPr>
                <w:color w:val="1F3864" w:themeColor="accent1" w:themeShade="80"/>
              </w:rPr>
            </w:pPr>
            <w:r w:rsidRPr="4507FE2C">
              <w:rPr>
                <w:b/>
                <w:bCs/>
                <w:color w:val="1F3864" w:themeColor="accent1" w:themeShade="80"/>
                <w:sz w:val="31"/>
                <w:szCs w:val="31"/>
              </w:rPr>
              <w:t>(Add more rows and detail as needed)</w:t>
            </w:r>
          </w:p>
        </w:tc>
        <w:tc>
          <w:tcPr>
            <w:tcW w:w="350" w:type="pct"/>
            <w:shd w:val="clear" w:color="auto" w:fill="FFC000" w:themeFill="accent4"/>
          </w:tcPr>
          <w:p w14:paraId="4053BC8F" w14:textId="77777777" w:rsidR="00987866" w:rsidRDefault="00987866" w:rsidP="4507FE2C">
            <w:pPr>
              <w:rPr>
                <w:b/>
                <w:bCs/>
                <w:color w:val="1F3864" w:themeColor="accent1" w:themeShade="80"/>
              </w:rPr>
            </w:pPr>
          </w:p>
          <w:p w14:paraId="677593C9" w14:textId="77777777" w:rsidR="00987866" w:rsidRPr="00521494" w:rsidRDefault="4507FE2C" w:rsidP="007F1201">
            <w:pPr>
              <w:jc w:val="center"/>
              <w:rPr>
                <w:b/>
                <w:bCs/>
                <w:color w:val="1F3864" w:themeColor="accent1" w:themeShade="80"/>
              </w:rPr>
            </w:pPr>
            <w:r w:rsidRPr="4507FE2C">
              <w:rPr>
                <w:b/>
                <w:bCs/>
                <w:color w:val="1F3864" w:themeColor="accent1" w:themeShade="80"/>
                <w:sz w:val="31"/>
                <w:szCs w:val="31"/>
              </w:rPr>
              <w:t>Check</w:t>
            </w:r>
          </w:p>
        </w:tc>
      </w:tr>
      <w:tr w:rsidR="0011792A" w:rsidRPr="00521494" w14:paraId="1FB10605" w14:textId="77777777" w:rsidTr="4507FE2C">
        <w:tc>
          <w:tcPr>
            <w:tcW w:w="1841" w:type="pct"/>
          </w:tcPr>
          <w:p w14:paraId="649FF457" w14:textId="0FF67C15" w:rsidR="0011792A" w:rsidRPr="00521494" w:rsidRDefault="4507FE2C" w:rsidP="0011792A">
            <w:pPr>
              <w:rPr>
                <w:sz w:val="24"/>
                <w:szCs w:val="24"/>
              </w:rPr>
            </w:pPr>
            <w:r w:rsidRPr="4507FE2C">
              <w:rPr>
                <w:sz w:val="29"/>
                <w:szCs w:val="29"/>
              </w:rPr>
              <w:t xml:space="preserve">Illness and suspected Coronavirus cases </w:t>
            </w:r>
          </w:p>
        </w:tc>
        <w:tc>
          <w:tcPr>
            <w:tcW w:w="2809" w:type="pct"/>
          </w:tcPr>
          <w:p w14:paraId="0BEFAFA2" w14:textId="5A56CD7B" w:rsidR="0011792A" w:rsidRDefault="4507FE2C" w:rsidP="0011792A">
            <w:r w:rsidRPr="4507FE2C">
              <w:rPr>
                <w:sz w:val="29"/>
                <w:szCs w:val="29"/>
              </w:rPr>
              <w:t>If the instructor or a member develop the classic symptoms like fever, cough, shortness of breath, and loss of smell or taste or the newer set, like headache, running nose, and sneezing, they should:</w:t>
            </w:r>
          </w:p>
          <w:p w14:paraId="053186BD" w14:textId="77777777" w:rsidR="0011792A" w:rsidRPr="00787C92" w:rsidRDefault="0011792A" w:rsidP="4507FE2C"/>
          <w:p w14:paraId="580AAC91" w14:textId="77777777" w:rsidR="0011792A" w:rsidRPr="00787C92" w:rsidRDefault="4507FE2C" w:rsidP="4507FE2C">
            <w:pPr>
              <w:numPr>
                <w:ilvl w:val="0"/>
                <w:numId w:val="47"/>
              </w:numPr>
              <w:rPr>
                <w:sz w:val="29"/>
                <w:szCs w:val="29"/>
              </w:rPr>
            </w:pPr>
            <w:r w:rsidRPr="4507FE2C">
              <w:rPr>
                <w:sz w:val="29"/>
                <w:szCs w:val="29"/>
              </w:rPr>
              <w:lastRenderedPageBreak/>
              <w:t xml:space="preserve">return home immediately. </w:t>
            </w:r>
          </w:p>
          <w:p w14:paraId="00EB34D7" w14:textId="14B60064" w:rsidR="0011792A" w:rsidRDefault="4507FE2C" w:rsidP="4507FE2C">
            <w:pPr>
              <w:numPr>
                <w:ilvl w:val="0"/>
                <w:numId w:val="47"/>
              </w:numPr>
              <w:rPr>
                <w:sz w:val="29"/>
                <w:szCs w:val="29"/>
              </w:rPr>
            </w:pPr>
            <w:r w:rsidRPr="4507FE2C">
              <w:rPr>
                <w:sz w:val="29"/>
                <w:szCs w:val="29"/>
              </w:rPr>
              <w:t xml:space="preserve">Avoid touching anything. </w:t>
            </w:r>
          </w:p>
          <w:p w14:paraId="676D98D3" w14:textId="32567548" w:rsidR="0011792A" w:rsidRPr="0011792A" w:rsidRDefault="4507FE2C" w:rsidP="4507FE2C">
            <w:pPr>
              <w:numPr>
                <w:ilvl w:val="0"/>
                <w:numId w:val="47"/>
              </w:numPr>
              <w:rPr>
                <w:sz w:val="29"/>
                <w:szCs w:val="29"/>
              </w:rPr>
            </w:pPr>
            <w:r w:rsidRPr="4507FE2C">
              <w:rPr>
                <w:sz w:val="29"/>
                <w:szCs w:val="29"/>
              </w:rPr>
              <w:t>Consider taking a COVID-19 test even if vaccinated!</w:t>
            </w:r>
          </w:p>
        </w:tc>
        <w:tc>
          <w:tcPr>
            <w:tcW w:w="350" w:type="pct"/>
          </w:tcPr>
          <w:p w14:paraId="728CD414" w14:textId="77777777" w:rsidR="0011792A" w:rsidRPr="00521494" w:rsidRDefault="0011792A" w:rsidP="4507FE2C"/>
        </w:tc>
      </w:tr>
      <w:tr w:rsidR="0011792A" w:rsidRPr="00521494" w14:paraId="0E3576AB" w14:textId="77777777" w:rsidTr="4507FE2C">
        <w:tc>
          <w:tcPr>
            <w:tcW w:w="1841" w:type="pct"/>
          </w:tcPr>
          <w:p w14:paraId="7E6CEE8B" w14:textId="31C5FEE2" w:rsidR="0011792A" w:rsidRPr="004A1ABB" w:rsidRDefault="4507FE2C" w:rsidP="0011792A">
            <w:pPr>
              <w:rPr>
                <w:sz w:val="24"/>
                <w:szCs w:val="24"/>
              </w:rPr>
            </w:pPr>
            <w:r w:rsidRPr="4507FE2C">
              <w:rPr>
                <w:sz w:val="26"/>
                <w:szCs w:val="26"/>
              </w:rPr>
              <w:t>Members unaware of new Virus controls</w:t>
            </w:r>
          </w:p>
        </w:tc>
        <w:tc>
          <w:tcPr>
            <w:tcW w:w="2809" w:type="pct"/>
          </w:tcPr>
          <w:p w14:paraId="34083C9D" w14:textId="3714E8BD" w:rsidR="0011792A" w:rsidRDefault="4507FE2C" w:rsidP="0011792A">
            <w:pPr>
              <w:rPr>
                <w:sz w:val="24"/>
                <w:szCs w:val="24"/>
              </w:rPr>
            </w:pPr>
            <w:r w:rsidRPr="4507FE2C">
              <w:rPr>
                <w:sz w:val="26"/>
                <w:szCs w:val="26"/>
              </w:rPr>
              <w:t>Pre-Class Communication of implementation plan</w:t>
            </w:r>
          </w:p>
          <w:p w14:paraId="0E5776D9" w14:textId="08765283" w:rsidR="0011792A" w:rsidRPr="00472228" w:rsidRDefault="4507FE2C" w:rsidP="0011792A">
            <w:pPr>
              <w:rPr>
                <w:sz w:val="24"/>
                <w:szCs w:val="24"/>
              </w:rPr>
            </w:pPr>
            <w:r w:rsidRPr="4507FE2C">
              <w:rPr>
                <w:sz w:val="26"/>
                <w:szCs w:val="26"/>
              </w:rPr>
              <w:t xml:space="preserve">Before new starters can participate in an exercise programme at Taekwondo4Fitness, they must complete a booking form with COVID-19 safety measurements as well as a link to the government website for more info. The form can be found </w:t>
            </w:r>
            <w:hyperlink r:id="rId11">
              <w:r w:rsidRPr="4507FE2C">
                <w:rPr>
                  <w:rStyle w:val="Hyperlink"/>
                  <w:sz w:val="26"/>
                  <w:szCs w:val="26"/>
                </w:rPr>
                <w:t>here</w:t>
              </w:r>
            </w:hyperlink>
            <w:r w:rsidRPr="4507FE2C">
              <w:rPr>
                <w:sz w:val="26"/>
                <w:szCs w:val="26"/>
              </w:rPr>
              <w:t>.</w:t>
            </w:r>
          </w:p>
        </w:tc>
        <w:tc>
          <w:tcPr>
            <w:tcW w:w="350" w:type="pct"/>
          </w:tcPr>
          <w:p w14:paraId="4C770CDE" w14:textId="77777777" w:rsidR="0011792A" w:rsidRPr="00521494" w:rsidRDefault="0011792A" w:rsidP="4507FE2C"/>
        </w:tc>
      </w:tr>
      <w:tr w:rsidR="0011792A" w:rsidRPr="00521494" w14:paraId="1019EDD0" w14:textId="77777777" w:rsidTr="4507FE2C">
        <w:tc>
          <w:tcPr>
            <w:tcW w:w="1841" w:type="pct"/>
          </w:tcPr>
          <w:p w14:paraId="4F227E96" w14:textId="44AA6321" w:rsidR="0011792A" w:rsidRPr="00521494" w:rsidRDefault="4507FE2C" w:rsidP="0011792A">
            <w:pPr>
              <w:rPr>
                <w:sz w:val="24"/>
                <w:szCs w:val="24"/>
              </w:rPr>
            </w:pPr>
            <w:r w:rsidRPr="4507FE2C">
              <w:rPr>
                <w:sz w:val="26"/>
                <w:szCs w:val="26"/>
              </w:rPr>
              <w:t>Too many people attending the session for adequate social distancing requirements</w:t>
            </w:r>
          </w:p>
        </w:tc>
        <w:tc>
          <w:tcPr>
            <w:tcW w:w="2809" w:type="pct"/>
          </w:tcPr>
          <w:p w14:paraId="3B09ED24" w14:textId="5E8F0FE2" w:rsidR="0011792A" w:rsidRDefault="4507FE2C" w:rsidP="0011792A">
            <w:pPr>
              <w:rPr>
                <w:sz w:val="24"/>
                <w:szCs w:val="24"/>
              </w:rPr>
            </w:pPr>
            <w:r w:rsidRPr="4507FE2C">
              <w:rPr>
                <w:sz w:val="26"/>
                <w:szCs w:val="26"/>
              </w:rPr>
              <w:t>Booking system or invitation-only session system put in place</w:t>
            </w:r>
          </w:p>
          <w:p w14:paraId="795F323B" w14:textId="7F389783" w:rsidR="0011792A" w:rsidRPr="00521494" w:rsidRDefault="4507FE2C" w:rsidP="0011792A">
            <w:pPr>
              <w:rPr>
                <w:sz w:val="24"/>
                <w:szCs w:val="24"/>
              </w:rPr>
            </w:pPr>
            <w:r w:rsidRPr="4507FE2C">
              <w:rPr>
                <w:sz w:val="26"/>
                <w:szCs w:val="26"/>
              </w:rPr>
              <w:t>Only participants who completed the booking form or contacted the instructor before attending the venue can enter the training hall.</w:t>
            </w:r>
          </w:p>
        </w:tc>
        <w:tc>
          <w:tcPr>
            <w:tcW w:w="350" w:type="pct"/>
          </w:tcPr>
          <w:p w14:paraId="5416F74B" w14:textId="77777777" w:rsidR="0011792A" w:rsidRPr="00521494" w:rsidRDefault="0011792A" w:rsidP="4507FE2C"/>
        </w:tc>
      </w:tr>
      <w:tr w:rsidR="0011792A" w:rsidRPr="00521494" w14:paraId="5C68D27F" w14:textId="77777777" w:rsidTr="4507FE2C">
        <w:tc>
          <w:tcPr>
            <w:tcW w:w="1841" w:type="pct"/>
          </w:tcPr>
          <w:p w14:paraId="341645AE" w14:textId="203D1BDC" w:rsidR="0011792A" w:rsidRPr="00521494" w:rsidRDefault="4507FE2C" w:rsidP="0011792A">
            <w:r w:rsidRPr="4507FE2C">
              <w:rPr>
                <w:sz w:val="26"/>
                <w:szCs w:val="26"/>
              </w:rPr>
              <w:t>Members risk infection travelling to/from the class</w:t>
            </w:r>
          </w:p>
        </w:tc>
        <w:tc>
          <w:tcPr>
            <w:tcW w:w="2809" w:type="pct"/>
          </w:tcPr>
          <w:p w14:paraId="0DBD4DB4" w14:textId="0E134617" w:rsidR="0011792A" w:rsidRPr="00B72B71" w:rsidRDefault="4507FE2C" w:rsidP="0011792A">
            <w:pPr>
              <w:rPr>
                <w:sz w:val="24"/>
                <w:szCs w:val="24"/>
              </w:rPr>
            </w:pPr>
            <w:r w:rsidRPr="4507FE2C">
              <w:rPr>
                <w:sz w:val="26"/>
                <w:szCs w:val="26"/>
              </w:rPr>
              <w:t>Suggest walking, Bike, Private car rather than Public Transport People should only travel in-household groups and maintain social distancing with everyone else</w:t>
            </w:r>
          </w:p>
        </w:tc>
        <w:tc>
          <w:tcPr>
            <w:tcW w:w="350" w:type="pct"/>
          </w:tcPr>
          <w:p w14:paraId="325AB1EE" w14:textId="77777777" w:rsidR="0011792A" w:rsidRPr="00521494" w:rsidRDefault="0011792A" w:rsidP="4507FE2C"/>
        </w:tc>
      </w:tr>
      <w:tr w:rsidR="0011792A" w:rsidRPr="00521494" w14:paraId="39D473CB" w14:textId="77777777" w:rsidTr="4507FE2C">
        <w:tc>
          <w:tcPr>
            <w:tcW w:w="1841" w:type="pct"/>
          </w:tcPr>
          <w:p w14:paraId="3C604693" w14:textId="77777777" w:rsidR="0011792A" w:rsidRPr="00521494" w:rsidRDefault="4507FE2C" w:rsidP="0011792A">
            <w:r w:rsidRPr="4507FE2C">
              <w:rPr>
                <w:sz w:val="26"/>
                <w:szCs w:val="26"/>
              </w:rPr>
              <w:t>Members Bags and Pads cause additional areas for transfer of virus</w:t>
            </w:r>
          </w:p>
        </w:tc>
        <w:tc>
          <w:tcPr>
            <w:tcW w:w="2809" w:type="pct"/>
          </w:tcPr>
          <w:p w14:paraId="54805995" w14:textId="29C3B8A9" w:rsidR="0011792A" w:rsidRPr="00521494" w:rsidRDefault="4507FE2C" w:rsidP="4507FE2C">
            <w:pPr>
              <w:rPr>
                <w:sz w:val="24"/>
                <w:szCs w:val="24"/>
              </w:rPr>
            </w:pPr>
            <w:r w:rsidRPr="4507FE2C">
              <w:rPr>
                <w:sz w:val="26"/>
                <w:szCs w:val="26"/>
              </w:rPr>
              <w:t>Minimise bags, reduce the necessity for Pads</w:t>
            </w:r>
          </w:p>
          <w:p w14:paraId="5AF97D59" w14:textId="5B61F4D0" w:rsidR="0011792A" w:rsidRPr="00521494" w:rsidRDefault="4507FE2C" w:rsidP="0011792A">
            <w:r w:rsidRPr="4507FE2C">
              <w:rPr>
                <w:sz w:val="26"/>
                <w:szCs w:val="26"/>
              </w:rPr>
              <w:t xml:space="preserve">Whenever possible </w:t>
            </w:r>
            <w:r w:rsidRPr="4507FE2C">
              <w:rPr>
                <w:sz w:val="26"/>
                <w:szCs w:val="26"/>
              </w:rPr>
              <w:t>–</w:t>
            </w:r>
            <w:r w:rsidRPr="4507FE2C">
              <w:rPr>
                <w:sz w:val="26"/>
                <w:szCs w:val="26"/>
              </w:rPr>
              <w:t xml:space="preserve"> ensure anything brought to the club it is wiped down thoroughly before coming to training and kept away from everyone else whilst in the venue</w:t>
            </w:r>
          </w:p>
        </w:tc>
        <w:tc>
          <w:tcPr>
            <w:tcW w:w="350" w:type="pct"/>
          </w:tcPr>
          <w:p w14:paraId="304A9F77" w14:textId="77777777" w:rsidR="0011792A" w:rsidRPr="00521494" w:rsidRDefault="0011792A" w:rsidP="4507FE2C"/>
        </w:tc>
      </w:tr>
      <w:tr w:rsidR="0011792A" w:rsidRPr="00521494" w14:paraId="645E06F4" w14:textId="77777777" w:rsidTr="4507FE2C">
        <w:tc>
          <w:tcPr>
            <w:tcW w:w="1841" w:type="pct"/>
          </w:tcPr>
          <w:p w14:paraId="266B0B3D" w14:textId="77777777" w:rsidR="0011792A" w:rsidRPr="00521494" w:rsidRDefault="4507FE2C" w:rsidP="0011792A">
            <w:r w:rsidRPr="4507FE2C">
              <w:rPr>
                <w:sz w:val="26"/>
                <w:szCs w:val="26"/>
              </w:rPr>
              <w:lastRenderedPageBreak/>
              <w:t>Members need Water</w:t>
            </w:r>
          </w:p>
        </w:tc>
        <w:tc>
          <w:tcPr>
            <w:tcW w:w="2809" w:type="pct"/>
          </w:tcPr>
          <w:p w14:paraId="739AEA7D" w14:textId="549002D6" w:rsidR="0011792A" w:rsidRPr="00521494" w:rsidRDefault="4507FE2C" w:rsidP="0011792A">
            <w:r w:rsidRPr="4507FE2C">
              <w:rPr>
                <w:sz w:val="26"/>
                <w:szCs w:val="26"/>
              </w:rPr>
              <w:t>Members bring their labelled Water Bottles</w:t>
            </w:r>
          </w:p>
        </w:tc>
        <w:tc>
          <w:tcPr>
            <w:tcW w:w="350" w:type="pct"/>
          </w:tcPr>
          <w:p w14:paraId="1922BA9E" w14:textId="77777777" w:rsidR="0011792A" w:rsidRPr="00521494" w:rsidRDefault="0011792A" w:rsidP="4507FE2C"/>
        </w:tc>
      </w:tr>
      <w:tr w:rsidR="0011792A" w:rsidRPr="00521494" w14:paraId="0600594F" w14:textId="77777777" w:rsidTr="4507FE2C">
        <w:tc>
          <w:tcPr>
            <w:tcW w:w="1841" w:type="pct"/>
          </w:tcPr>
          <w:p w14:paraId="063DAA64" w14:textId="77777777" w:rsidR="0011792A" w:rsidRPr="00521494" w:rsidRDefault="4507FE2C" w:rsidP="0011792A">
            <w:r w:rsidRPr="4507FE2C">
              <w:rPr>
                <w:sz w:val="26"/>
                <w:szCs w:val="26"/>
              </w:rPr>
              <w:t>Cash Payments spread contamination</w:t>
            </w:r>
          </w:p>
        </w:tc>
        <w:tc>
          <w:tcPr>
            <w:tcW w:w="2809" w:type="pct"/>
          </w:tcPr>
          <w:p w14:paraId="06BE7973" w14:textId="39CC8746" w:rsidR="0011792A" w:rsidRPr="00521494" w:rsidRDefault="4507FE2C" w:rsidP="0011792A">
            <w:pPr>
              <w:rPr>
                <w:sz w:val="24"/>
                <w:szCs w:val="24"/>
              </w:rPr>
            </w:pPr>
            <w:r w:rsidRPr="4507FE2C">
              <w:rPr>
                <w:sz w:val="26"/>
                <w:szCs w:val="26"/>
              </w:rPr>
              <w:t>Use online or contactless payments or ensure cash payments are in sealed envelopes</w:t>
            </w:r>
          </w:p>
          <w:p w14:paraId="5445F051" w14:textId="17B8462A" w:rsidR="0011792A" w:rsidRPr="00521494" w:rsidRDefault="4507FE2C" w:rsidP="0011792A">
            <w:r w:rsidRPr="4507FE2C">
              <w:rPr>
                <w:sz w:val="29"/>
                <w:szCs w:val="29"/>
              </w:rPr>
              <w:t>Participants and their parents are encouraged to use online payments like PayPal or bank transfers. When paying in cash is the only option, the payers must sanitise their hands before handing it to the instructor.</w:t>
            </w:r>
          </w:p>
        </w:tc>
        <w:tc>
          <w:tcPr>
            <w:tcW w:w="350" w:type="pct"/>
          </w:tcPr>
          <w:p w14:paraId="1A212E77" w14:textId="77777777" w:rsidR="0011792A" w:rsidRPr="00521494" w:rsidRDefault="0011792A" w:rsidP="4507FE2C"/>
        </w:tc>
      </w:tr>
      <w:tr w:rsidR="0011792A" w:rsidRPr="00521494" w14:paraId="60E218CB" w14:textId="77777777" w:rsidTr="4507FE2C">
        <w:tc>
          <w:tcPr>
            <w:tcW w:w="1841" w:type="pct"/>
          </w:tcPr>
          <w:p w14:paraId="566EE984" w14:textId="77777777" w:rsidR="0011792A" w:rsidRPr="00521494" w:rsidRDefault="4507FE2C" w:rsidP="0011792A">
            <w:r w:rsidRPr="4507FE2C">
              <w:rPr>
                <w:sz w:val="26"/>
                <w:szCs w:val="26"/>
              </w:rPr>
              <w:t>Members arrive with contaminated hands</w:t>
            </w:r>
          </w:p>
        </w:tc>
        <w:tc>
          <w:tcPr>
            <w:tcW w:w="2809" w:type="pct"/>
          </w:tcPr>
          <w:p w14:paraId="7801412B" w14:textId="0EE37328" w:rsidR="0011792A" w:rsidRPr="00521494" w:rsidRDefault="4507FE2C" w:rsidP="0011792A">
            <w:pPr>
              <w:rPr>
                <w:sz w:val="24"/>
                <w:szCs w:val="24"/>
              </w:rPr>
            </w:pPr>
            <w:r w:rsidRPr="4507FE2C">
              <w:rPr>
                <w:sz w:val="26"/>
                <w:szCs w:val="26"/>
              </w:rPr>
              <w:t>All participants are advised to wash their hands at home before leaving and clean</w:t>
            </w:r>
            <w:r w:rsidR="003C3809">
              <w:rPr>
                <w:sz w:val="26"/>
                <w:szCs w:val="26"/>
              </w:rPr>
              <w:t xml:space="preserve"> with a sanitiser to enter</w:t>
            </w:r>
            <w:r w:rsidRPr="4507FE2C">
              <w:rPr>
                <w:sz w:val="26"/>
                <w:szCs w:val="26"/>
              </w:rPr>
              <w:t xml:space="preserve"> the training room. </w:t>
            </w:r>
          </w:p>
          <w:p w14:paraId="79ECFB88" w14:textId="2D950810" w:rsidR="0011792A" w:rsidRPr="00977BEB" w:rsidRDefault="4507FE2C" w:rsidP="0011792A">
            <w:pPr>
              <w:rPr>
                <w:sz w:val="24"/>
                <w:szCs w:val="24"/>
              </w:rPr>
            </w:pPr>
            <w:r w:rsidRPr="4507FE2C">
              <w:rPr>
                <w:sz w:val="26"/>
                <w:szCs w:val="26"/>
              </w:rPr>
              <w:t>Provide Sanitiser (Sanitiser Gel to be over 60% Alcohol)</w:t>
            </w:r>
          </w:p>
        </w:tc>
        <w:tc>
          <w:tcPr>
            <w:tcW w:w="350" w:type="pct"/>
          </w:tcPr>
          <w:p w14:paraId="137A963B" w14:textId="77777777" w:rsidR="0011792A" w:rsidRPr="00521494" w:rsidRDefault="0011792A" w:rsidP="4507FE2C"/>
        </w:tc>
      </w:tr>
      <w:tr w:rsidR="0011792A" w:rsidRPr="00521494" w14:paraId="558F5B4E" w14:textId="77777777" w:rsidTr="4507FE2C">
        <w:tc>
          <w:tcPr>
            <w:tcW w:w="1841" w:type="pct"/>
          </w:tcPr>
          <w:p w14:paraId="035F57C0" w14:textId="77777777" w:rsidR="0011792A" w:rsidRPr="00521494" w:rsidRDefault="4507FE2C" w:rsidP="0011792A">
            <w:r w:rsidRPr="4507FE2C">
              <w:rPr>
                <w:sz w:val="26"/>
                <w:szCs w:val="26"/>
              </w:rPr>
              <w:t>Doors to Training Room spread contamination</w:t>
            </w:r>
          </w:p>
        </w:tc>
        <w:tc>
          <w:tcPr>
            <w:tcW w:w="2809" w:type="pct"/>
          </w:tcPr>
          <w:p w14:paraId="0C9CEEC0" w14:textId="77777777" w:rsidR="0011792A" w:rsidRDefault="4507FE2C" w:rsidP="0011792A">
            <w:pPr>
              <w:rPr>
                <w:sz w:val="24"/>
                <w:szCs w:val="24"/>
              </w:rPr>
            </w:pPr>
            <w:r w:rsidRPr="4507FE2C">
              <w:rPr>
                <w:sz w:val="26"/>
                <w:szCs w:val="26"/>
              </w:rPr>
              <w:t xml:space="preserve">Doors remain open to avoid touching </w:t>
            </w:r>
            <w:r w:rsidRPr="4507FE2C">
              <w:rPr>
                <w:sz w:val="26"/>
                <w:szCs w:val="26"/>
              </w:rPr>
              <w:t>–</w:t>
            </w:r>
            <w:r w:rsidRPr="4507FE2C">
              <w:rPr>
                <w:sz w:val="26"/>
                <w:szCs w:val="26"/>
              </w:rPr>
              <w:t xml:space="preserve"> Also adding ventilation to the Room</w:t>
            </w:r>
          </w:p>
          <w:p w14:paraId="7BB60337" w14:textId="69A566E3" w:rsidR="0011792A" w:rsidRPr="00C660D1" w:rsidRDefault="4507FE2C" w:rsidP="0011792A">
            <w:pPr>
              <w:rPr>
                <w:sz w:val="24"/>
                <w:szCs w:val="24"/>
              </w:rPr>
            </w:pPr>
            <w:r w:rsidRPr="4507FE2C">
              <w:rPr>
                <w:sz w:val="26"/>
                <w:szCs w:val="26"/>
              </w:rPr>
              <w:t>Open windows too</w:t>
            </w:r>
          </w:p>
        </w:tc>
        <w:tc>
          <w:tcPr>
            <w:tcW w:w="350" w:type="pct"/>
          </w:tcPr>
          <w:p w14:paraId="10A6441A" w14:textId="77777777" w:rsidR="0011792A" w:rsidRPr="00521494" w:rsidRDefault="0011792A" w:rsidP="4507FE2C"/>
        </w:tc>
      </w:tr>
      <w:tr w:rsidR="0011792A" w:rsidRPr="00521494" w14:paraId="3EE4136B" w14:textId="77777777" w:rsidTr="4507FE2C">
        <w:tc>
          <w:tcPr>
            <w:tcW w:w="1841" w:type="pct"/>
          </w:tcPr>
          <w:p w14:paraId="77AEB293" w14:textId="77777777" w:rsidR="0011792A" w:rsidRPr="00521494" w:rsidRDefault="4507FE2C" w:rsidP="0011792A">
            <w:r w:rsidRPr="4507FE2C">
              <w:rPr>
                <w:sz w:val="26"/>
                <w:szCs w:val="26"/>
              </w:rPr>
              <w:t>Changing Rooms increase infection risk</w:t>
            </w:r>
          </w:p>
        </w:tc>
        <w:tc>
          <w:tcPr>
            <w:tcW w:w="2809" w:type="pct"/>
          </w:tcPr>
          <w:p w14:paraId="65D24337" w14:textId="3F4D46F4" w:rsidR="0011792A" w:rsidRPr="0078769F" w:rsidRDefault="4507FE2C" w:rsidP="0011792A">
            <w:pPr>
              <w:rPr>
                <w:sz w:val="24"/>
                <w:szCs w:val="24"/>
              </w:rPr>
            </w:pPr>
            <w:r w:rsidRPr="4507FE2C">
              <w:rPr>
                <w:sz w:val="26"/>
                <w:szCs w:val="26"/>
              </w:rPr>
              <w:t>Members come ready dressed for training and are not permitted to use the changing rooms.</w:t>
            </w:r>
          </w:p>
        </w:tc>
        <w:tc>
          <w:tcPr>
            <w:tcW w:w="350" w:type="pct"/>
          </w:tcPr>
          <w:p w14:paraId="4E697616" w14:textId="77777777" w:rsidR="0011792A" w:rsidRPr="00521494" w:rsidRDefault="0011792A" w:rsidP="4507FE2C"/>
        </w:tc>
      </w:tr>
      <w:tr w:rsidR="0011792A" w:rsidRPr="00521494" w14:paraId="0C2049BD" w14:textId="77777777" w:rsidTr="4507FE2C">
        <w:tc>
          <w:tcPr>
            <w:tcW w:w="1841" w:type="pct"/>
          </w:tcPr>
          <w:p w14:paraId="4EC9B926" w14:textId="539B7CA0" w:rsidR="0011792A" w:rsidRPr="00521494" w:rsidRDefault="4507FE2C" w:rsidP="0011792A">
            <w:r w:rsidRPr="4507FE2C">
              <w:rPr>
                <w:sz w:val="26"/>
                <w:szCs w:val="26"/>
              </w:rPr>
              <w:t>The use of Toilets increases the risk of infection</w:t>
            </w:r>
          </w:p>
        </w:tc>
        <w:tc>
          <w:tcPr>
            <w:tcW w:w="2809" w:type="pct"/>
          </w:tcPr>
          <w:p w14:paraId="062FE0F1" w14:textId="6481A182" w:rsidR="0011792A" w:rsidRPr="0078769F" w:rsidRDefault="4507FE2C" w:rsidP="0011792A">
            <w:pPr>
              <w:rPr>
                <w:sz w:val="24"/>
                <w:szCs w:val="24"/>
              </w:rPr>
            </w:pPr>
            <w:r w:rsidRPr="4507FE2C">
              <w:rPr>
                <w:sz w:val="26"/>
                <w:szCs w:val="26"/>
              </w:rPr>
              <w:t>Limit number of users at one time, provide wipes and ensure members clean all surfaces touched and clean hands with Sanitiser on returning. The venue staff will maintain hygiene according to their venue policy.</w:t>
            </w:r>
          </w:p>
        </w:tc>
        <w:tc>
          <w:tcPr>
            <w:tcW w:w="350" w:type="pct"/>
          </w:tcPr>
          <w:p w14:paraId="75D51F57" w14:textId="77777777" w:rsidR="0011792A" w:rsidRPr="00521494" w:rsidRDefault="0011792A" w:rsidP="4507FE2C"/>
        </w:tc>
      </w:tr>
      <w:tr w:rsidR="0011792A" w:rsidRPr="00521494" w14:paraId="4F7129D9" w14:textId="77777777" w:rsidTr="4507FE2C">
        <w:tc>
          <w:tcPr>
            <w:tcW w:w="1841" w:type="pct"/>
          </w:tcPr>
          <w:p w14:paraId="26C16F1D" w14:textId="0E7D5807" w:rsidR="0011792A" w:rsidRPr="0078769F" w:rsidRDefault="4507FE2C" w:rsidP="0011792A">
            <w:pPr>
              <w:rPr>
                <w:sz w:val="24"/>
                <w:szCs w:val="24"/>
              </w:rPr>
            </w:pPr>
            <w:r w:rsidRPr="4507FE2C">
              <w:rPr>
                <w:sz w:val="26"/>
                <w:szCs w:val="26"/>
              </w:rPr>
              <w:lastRenderedPageBreak/>
              <w:t>Venue size affects Social Distancing</w:t>
            </w:r>
          </w:p>
        </w:tc>
        <w:tc>
          <w:tcPr>
            <w:tcW w:w="2809" w:type="pct"/>
          </w:tcPr>
          <w:p w14:paraId="65D06EF8" w14:textId="79A6B851" w:rsidR="0011792A" w:rsidRDefault="4507FE2C" w:rsidP="0011792A">
            <w:pPr>
              <w:rPr>
                <w:sz w:val="24"/>
                <w:szCs w:val="24"/>
              </w:rPr>
            </w:pPr>
            <w:r w:rsidRPr="4507FE2C">
              <w:rPr>
                <w:sz w:val="26"/>
                <w:szCs w:val="26"/>
              </w:rPr>
              <w:t>Review Class capacity and/or training times</w:t>
            </w:r>
          </w:p>
          <w:p w14:paraId="083E0C38" w14:textId="749C3D60" w:rsidR="0011792A" w:rsidRPr="00087E1F" w:rsidRDefault="4507FE2C" w:rsidP="0011792A">
            <w:pPr>
              <w:rPr>
                <w:sz w:val="24"/>
                <w:szCs w:val="24"/>
              </w:rPr>
            </w:pPr>
            <w:r w:rsidRPr="4507FE2C">
              <w:rPr>
                <w:sz w:val="26"/>
                <w:szCs w:val="26"/>
              </w:rPr>
              <w:t>The number of participants in a training hall is limited to 20 students, excluding parents. Non-essential visitors are not allowed to enter the training hall unless they obtained the instructor</w:t>
            </w:r>
            <w:r w:rsidRPr="4507FE2C">
              <w:rPr>
                <w:sz w:val="26"/>
                <w:szCs w:val="26"/>
              </w:rPr>
              <w:t>’</w:t>
            </w:r>
            <w:r w:rsidRPr="4507FE2C">
              <w:rPr>
                <w:sz w:val="26"/>
                <w:szCs w:val="26"/>
              </w:rPr>
              <w:t>s approval. This step is taken to protect members with higher risk and/ or underlying health conditions.</w:t>
            </w:r>
          </w:p>
        </w:tc>
        <w:tc>
          <w:tcPr>
            <w:tcW w:w="350" w:type="pct"/>
          </w:tcPr>
          <w:p w14:paraId="4F6777F1" w14:textId="77777777" w:rsidR="0011792A" w:rsidRPr="00521494" w:rsidRDefault="0011792A" w:rsidP="4507FE2C"/>
        </w:tc>
      </w:tr>
      <w:tr w:rsidR="0011792A" w:rsidRPr="00521494" w14:paraId="7097403F" w14:textId="77777777" w:rsidTr="4507FE2C">
        <w:tc>
          <w:tcPr>
            <w:tcW w:w="1841" w:type="pct"/>
          </w:tcPr>
          <w:p w14:paraId="435F46BE" w14:textId="77777777" w:rsidR="0011792A" w:rsidRPr="003F580C" w:rsidRDefault="4507FE2C" w:rsidP="0011792A">
            <w:r w:rsidRPr="4507FE2C">
              <w:rPr>
                <w:sz w:val="26"/>
                <w:szCs w:val="26"/>
              </w:rPr>
              <w:t>Social Distancing measures</w:t>
            </w:r>
          </w:p>
        </w:tc>
        <w:tc>
          <w:tcPr>
            <w:tcW w:w="2809" w:type="pct"/>
          </w:tcPr>
          <w:p w14:paraId="1331A071" w14:textId="1F2301D2" w:rsidR="0011792A" w:rsidRPr="00D00CE8" w:rsidRDefault="4507FE2C" w:rsidP="0011792A">
            <w:pPr>
              <w:rPr>
                <w:sz w:val="24"/>
                <w:szCs w:val="24"/>
              </w:rPr>
            </w:pPr>
            <w:r w:rsidRPr="4507FE2C">
              <w:rPr>
                <w:sz w:val="26"/>
                <w:szCs w:val="26"/>
              </w:rPr>
              <w:t xml:space="preserve">When and where possible, maintain 2m in all directions for members with higher risk and/ or with underlying health conditions. When training (10ft x 10ft square per participant) and 1m+ minimum </w:t>
            </w:r>
            <w:proofErr w:type="gramStart"/>
            <w:r w:rsidRPr="4507FE2C">
              <w:rPr>
                <w:sz w:val="26"/>
                <w:szCs w:val="26"/>
              </w:rPr>
              <w:t>at all times</w:t>
            </w:r>
            <w:proofErr w:type="gramEnd"/>
            <w:r w:rsidRPr="4507FE2C">
              <w:rPr>
                <w:sz w:val="26"/>
                <w:szCs w:val="26"/>
              </w:rPr>
              <w:t>.</w:t>
            </w:r>
          </w:p>
        </w:tc>
        <w:tc>
          <w:tcPr>
            <w:tcW w:w="350" w:type="pct"/>
          </w:tcPr>
          <w:p w14:paraId="71E4C645" w14:textId="77777777" w:rsidR="0011792A" w:rsidRPr="00521494" w:rsidRDefault="0011792A" w:rsidP="4507FE2C"/>
        </w:tc>
      </w:tr>
      <w:tr w:rsidR="0011792A" w:rsidRPr="00521494" w14:paraId="48FAF93F" w14:textId="77777777" w:rsidTr="4507FE2C">
        <w:tc>
          <w:tcPr>
            <w:tcW w:w="1841" w:type="pct"/>
          </w:tcPr>
          <w:p w14:paraId="7588A266" w14:textId="77777777" w:rsidR="0011792A" w:rsidRPr="003F580C" w:rsidRDefault="4507FE2C" w:rsidP="0011792A">
            <w:r w:rsidRPr="4507FE2C">
              <w:rPr>
                <w:sz w:val="26"/>
                <w:szCs w:val="26"/>
              </w:rPr>
              <w:t>Spectators bring additional risks to Members</w:t>
            </w:r>
          </w:p>
        </w:tc>
        <w:tc>
          <w:tcPr>
            <w:tcW w:w="2809" w:type="pct"/>
          </w:tcPr>
          <w:p w14:paraId="15CB2A74" w14:textId="216E5C0A" w:rsidR="0011792A" w:rsidRDefault="4507FE2C" w:rsidP="0011792A">
            <w:pPr>
              <w:rPr>
                <w:sz w:val="24"/>
                <w:szCs w:val="24"/>
              </w:rPr>
            </w:pPr>
            <w:r w:rsidRPr="4507FE2C">
              <w:rPr>
                <w:sz w:val="26"/>
                <w:szCs w:val="26"/>
              </w:rPr>
              <w:t>Exclude all non-essential visitors from class</w:t>
            </w:r>
          </w:p>
          <w:p w14:paraId="4D7D817A" w14:textId="6440F429" w:rsidR="0011792A" w:rsidRDefault="4507FE2C" w:rsidP="0011792A">
            <w:pPr>
              <w:rPr>
                <w:sz w:val="24"/>
                <w:szCs w:val="24"/>
              </w:rPr>
            </w:pPr>
            <w:r w:rsidRPr="4507FE2C">
              <w:rPr>
                <w:sz w:val="26"/>
                <w:szCs w:val="26"/>
              </w:rPr>
              <w:t xml:space="preserve">Non-essential visitors </w:t>
            </w:r>
            <w:r w:rsidR="00250241">
              <w:rPr>
                <w:sz w:val="26"/>
                <w:szCs w:val="26"/>
              </w:rPr>
              <w:t>cannot</w:t>
            </w:r>
            <w:r w:rsidRPr="4507FE2C">
              <w:rPr>
                <w:sz w:val="26"/>
                <w:szCs w:val="26"/>
              </w:rPr>
              <w:t xml:space="preserve"> enter the dojang to protect members with higher risk and/ or with underlying health conditions.</w:t>
            </w:r>
          </w:p>
          <w:p w14:paraId="2DB1F9CD" w14:textId="77777777" w:rsidR="0011792A" w:rsidRDefault="0011792A" w:rsidP="4507FE2C"/>
          <w:p w14:paraId="57A6CED7" w14:textId="2637F23C" w:rsidR="0011792A" w:rsidRPr="00787C92" w:rsidRDefault="4507FE2C" w:rsidP="0011792A">
            <w:pPr>
              <w:rPr>
                <w:sz w:val="24"/>
                <w:szCs w:val="24"/>
              </w:rPr>
            </w:pPr>
            <w:r w:rsidRPr="4507FE2C">
              <w:rPr>
                <w:sz w:val="27"/>
                <w:szCs w:val="27"/>
              </w:rPr>
              <w:t>Parents are encouraged to wait outside or in their car unless training with a student from the same household.</w:t>
            </w:r>
            <w:r w:rsidR="0011792A">
              <w:br/>
            </w:r>
            <w:r w:rsidRPr="4507FE2C">
              <w:rPr>
                <w:sz w:val="27"/>
                <w:szCs w:val="27"/>
              </w:rPr>
              <w:t xml:space="preserve">Young </w:t>
            </w:r>
            <w:proofErr w:type="gramStart"/>
            <w:r w:rsidRPr="4507FE2C">
              <w:rPr>
                <w:sz w:val="27"/>
                <w:szCs w:val="27"/>
              </w:rPr>
              <w:t>children</w:t>
            </w:r>
            <w:proofErr w:type="gramEnd"/>
            <w:r w:rsidRPr="4507FE2C">
              <w:rPr>
                <w:sz w:val="27"/>
                <w:szCs w:val="27"/>
              </w:rPr>
              <w:t xml:space="preserve"> parents, only to be in the building if necessary. </w:t>
            </w:r>
          </w:p>
          <w:p w14:paraId="6FBF2D9E" w14:textId="77777777" w:rsidR="0011792A" w:rsidRPr="00521494" w:rsidRDefault="0011792A" w:rsidP="4507FE2C"/>
          <w:p w14:paraId="2E28604F" w14:textId="7CE1F604" w:rsidR="0011792A" w:rsidRPr="00521494" w:rsidRDefault="0011792A" w:rsidP="4507FE2C"/>
        </w:tc>
        <w:tc>
          <w:tcPr>
            <w:tcW w:w="350" w:type="pct"/>
          </w:tcPr>
          <w:p w14:paraId="5E038B11" w14:textId="77777777" w:rsidR="0011792A" w:rsidRPr="00521494" w:rsidRDefault="0011792A" w:rsidP="4507FE2C"/>
        </w:tc>
      </w:tr>
      <w:tr w:rsidR="0011792A" w:rsidRPr="00521494" w14:paraId="06BC9449" w14:textId="77777777" w:rsidTr="4507FE2C">
        <w:tc>
          <w:tcPr>
            <w:tcW w:w="1841" w:type="pct"/>
          </w:tcPr>
          <w:p w14:paraId="13B993FA" w14:textId="1116A940" w:rsidR="0011792A" w:rsidRPr="00456C59" w:rsidRDefault="4507FE2C" w:rsidP="0011792A">
            <w:pPr>
              <w:rPr>
                <w:sz w:val="24"/>
                <w:szCs w:val="24"/>
              </w:rPr>
            </w:pPr>
            <w:r w:rsidRPr="4507FE2C">
              <w:rPr>
                <w:sz w:val="26"/>
                <w:szCs w:val="26"/>
              </w:rPr>
              <w:t>Mats/Floors are infected</w:t>
            </w:r>
          </w:p>
        </w:tc>
        <w:tc>
          <w:tcPr>
            <w:tcW w:w="2809" w:type="pct"/>
          </w:tcPr>
          <w:p w14:paraId="516E895A" w14:textId="4275DA75" w:rsidR="0011792A" w:rsidRDefault="4507FE2C" w:rsidP="4507FE2C">
            <w:pPr>
              <w:rPr>
                <w:sz w:val="24"/>
                <w:szCs w:val="24"/>
              </w:rPr>
            </w:pPr>
            <w:r w:rsidRPr="4507FE2C">
              <w:rPr>
                <w:sz w:val="26"/>
                <w:szCs w:val="26"/>
              </w:rPr>
              <w:t>Cleaning of Mats/Floor before and after Class</w:t>
            </w:r>
          </w:p>
          <w:p w14:paraId="7191E5F6" w14:textId="0C08ADBD" w:rsidR="0011792A" w:rsidRPr="00521494" w:rsidRDefault="4507FE2C" w:rsidP="4507FE2C">
            <w:pPr>
              <w:rPr>
                <w:sz w:val="24"/>
                <w:szCs w:val="24"/>
              </w:rPr>
            </w:pPr>
            <w:r w:rsidRPr="4507FE2C">
              <w:rPr>
                <w:sz w:val="26"/>
                <w:szCs w:val="26"/>
              </w:rPr>
              <w:lastRenderedPageBreak/>
              <w:t xml:space="preserve">Venue staff will clean the training hall and equipment </w:t>
            </w:r>
            <w:r w:rsidR="00601852">
              <w:rPr>
                <w:sz w:val="26"/>
                <w:szCs w:val="26"/>
              </w:rPr>
              <w:t>before</w:t>
            </w:r>
            <w:r w:rsidRPr="4507FE2C">
              <w:rPr>
                <w:sz w:val="26"/>
                <w:szCs w:val="26"/>
              </w:rPr>
              <w:t xml:space="preserve"> and after the class.</w:t>
            </w:r>
          </w:p>
          <w:p w14:paraId="42E43C97" w14:textId="11459D8C" w:rsidR="0011792A" w:rsidRPr="00456C59" w:rsidRDefault="4507FE2C" w:rsidP="4507FE2C">
            <w:pPr>
              <w:rPr>
                <w:sz w:val="24"/>
                <w:szCs w:val="24"/>
              </w:rPr>
            </w:pPr>
            <w:r w:rsidRPr="4507FE2C">
              <w:rPr>
                <w:sz w:val="26"/>
                <w:szCs w:val="26"/>
              </w:rPr>
              <w:t>Spot cleaned during sessions where sweat or other bodily fluids are apparent that could contain the virus.</w:t>
            </w:r>
          </w:p>
        </w:tc>
        <w:tc>
          <w:tcPr>
            <w:tcW w:w="350" w:type="pct"/>
          </w:tcPr>
          <w:p w14:paraId="48F554A2" w14:textId="77777777" w:rsidR="0011792A" w:rsidRPr="00521494" w:rsidRDefault="0011792A" w:rsidP="4507FE2C"/>
        </w:tc>
      </w:tr>
      <w:tr w:rsidR="0011792A" w:rsidRPr="00521494" w14:paraId="61A1BC64" w14:textId="77777777" w:rsidTr="4507FE2C">
        <w:tc>
          <w:tcPr>
            <w:tcW w:w="1841" w:type="pct"/>
          </w:tcPr>
          <w:p w14:paraId="0B91684C" w14:textId="77777777" w:rsidR="0011792A" w:rsidRPr="00521494" w:rsidRDefault="4507FE2C" w:rsidP="0011792A">
            <w:r w:rsidRPr="4507FE2C">
              <w:rPr>
                <w:sz w:val="26"/>
                <w:szCs w:val="26"/>
              </w:rPr>
              <w:t>Spillages on floor</w:t>
            </w:r>
          </w:p>
        </w:tc>
        <w:tc>
          <w:tcPr>
            <w:tcW w:w="2809" w:type="pct"/>
          </w:tcPr>
          <w:p w14:paraId="645AF2CA" w14:textId="162EC692" w:rsidR="0011792A" w:rsidRPr="00521494" w:rsidRDefault="4507FE2C" w:rsidP="0011792A">
            <w:r w:rsidRPr="4507FE2C">
              <w:rPr>
                <w:sz w:val="26"/>
                <w:szCs w:val="26"/>
              </w:rPr>
              <w:t>Spillages are to be cleaned to prevent the risk of injury.</w:t>
            </w:r>
          </w:p>
        </w:tc>
        <w:tc>
          <w:tcPr>
            <w:tcW w:w="350" w:type="pct"/>
          </w:tcPr>
          <w:p w14:paraId="10211EA8" w14:textId="77777777" w:rsidR="0011792A" w:rsidRPr="00521494" w:rsidRDefault="0011792A" w:rsidP="4507FE2C"/>
        </w:tc>
      </w:tr>
      <w:tr w:rsidR="0011792A" w:rsidRPr="00521494" w14:paraId="589DDF6F" w14:textId="77777777" w:rsidTr="4507FE2C">
        <w:tc>
          <w:tcPr>
            <w:tcW w:w="1841" w:type="pct"/>
          </w:tcPr>
          <w:p w14:paraId="14C52C5C" w14:textId="77777777" w:rsidR="0011792A" w:rsidRPr="00521494" w:rsidRDefault="4507FE2C" w:rsidP="0011792A">
            <w:pPr>
              <w:rPr>
                <w:sz w:val="24"/>
                <w:szCs w:val="24"/>
              </w:rPr>
            </w:pPr>
            <w:r w:rsidRPr="4507FE2C">
              <w:rPr>
                <w:sz w:val="26"/>
                <w:szCs w:val="26"/>
              </w:rPr>
              <w:t>Pads/Equipment are infected</w:t>
            </w:r>
          </w:p>
          <w:p w14:paraId="2EB41A18" w14:textId="2BF1E59D" w:rsidR="0011792A" w:rsidRPr="00521494" w:rsidRDefault="0011792A" w:rsidP="4507FE2C"/>
        </w:tc>
        <w:tc>
          <w:tcPr>
            <w:tcW w:w="2809" w:type="pct"/>
          </w:tcPr>
          <w:p w14:paraId="21575D84" w14:textId="1B848A3C" w:rsidR="0011792A" w:rsidRPr="00456C59" w:rsidRDefault="4507FE2C" w:rsidP="4507FE2C">
            <w:pPr>
              <w:rPr>
                <w:sz w:val="24"/>
                <w:szCs w:val="24"/>
              </w:rPr>
            </w:pPr>
            <w:r w:rsidRPr="4507FE2C">
              <w:rPr>
                <w:sz w:val="26"/>
                <w:szCs w:val="26"/>
              </w:rPr>
              <w:t>Equipment should be thoroughly disinfected &amp; cleaned before and after sessions to minimise the risk of transmission and must not be shared between different household groups during the session</w:t>
            </w:r>
          </w:p>
        </w:tc>
        <w:tc>
          <w:tcPr>
            <w:tcW w:w="350" w:type="pct"/>
          </w:tcPr>
          <w:p w14:paraId="2FAB45B4" w14:textId="77777777" w:rsidR="0011792A" w:rsidRPr="00521494" w:rsidRDefault="0011792A" w:rsidP="4507FE2C"/>
        </w:tc>
      </w:tr>
      <w:tr w:rsidR="0011792A" w:rsidRPr="00521494" w14:paraId="04B98841" w14:textId="77777777" w:rsidTr="4507FE2C">
        <w:tc>
          <w:tcPr>
            <w:tcW w:w="1841" w:type="pct"/>
          </w:tcPr>
          <w:p w14:paraId="3B918562" w14:textId="77777777" w:rsidR="0011792A" w:rsidRPr="00521494" w:rsidRDefault="4507FE2C" w:rsidP="0011792A">
            <w:r w:rsidRPr="4507FE2C">
              <w:rPr>
                <w:sz w:val="26"/>
                <w:szCs w:val="26"/>
              </w:rPr>
              <w:t>Touching surfaces occurs</w:t>
            </w:r>
          </w:p>
        </w:tc>
        <w:tc>
          <w:tcPr>
            <w:tcW w:w="2809" w:type="pct"/>
          </w:tcPr>
          <w:p w14:paraId="58B6D532" w14:textId="04AB0751" w:rsidR="0011792A" w:rsidRPr="00521494" w:rsidRDefault="4507FE2C" w:rsidP="0011792A">
            <w:r w:rsidRPr="4507FE2C">
              <w:rPr>
                <w:sz w:val="26"/>
                <w:szCs w:val="26"/>
              </w:rPr>
              <w:t>Have available Hand Sanitiser and/or schedule cleaning breaks when necessary</w:t>
            </w:r>
          </w:p>
        </w:tc>
        <w:tc>
          <w:tcPr>
            <w:tcW w:w="350" w:type="pct"/>
          </w:tcPr>
          <w:p w14:paraId="791DBBC6" w14:textId="77777777" w:rsidR="0011792A" w:rsidRPr="00521494" w:rsidRDefault="0011792A" w:rsidP="4507FE2C"/>
        </w:tc>
      </w:tr>
      <w:tr w:rsidR="0011792A" w:rsidRPr="00521494" w14:paraId="21FC3CEF" w14:textId="77777777" w:rsidTr="4507FE2C">
        <w:tc>
          <w:tcPr>
            <w:tcW w:w="1841" w:type="pct"/>
          </w:tcPr>
          <w:p w14:paraId="5CACD9B0" w14:textId="77777777" w:rsidR="0011792A" w:rsidRPr="00521494" w:rsidRDefault="4507FE2C" w:rsidP="0011792A">
            <w:pPr>
              <w:rPr>
                <w:sz w:val="24"/>
                <w:szCs w:val="24"/>
              </w:rPr>
            </w:pPr>
            <w:r w:rsidRPr="4507FE2C">
              <w:rPr>
                <w:sz w:val="26"/>
                <w:szCs w:val="26"/>
              </w:rPr>
              <w:t>PPE is requested</w:t>
            </w:r>
          </w:p>
          <w:p w14:paraId="132D4A10" w14:textId="7A027493" w:rsidR="0011792A" w:rsidRPr="00521494" w:rsidRDefault="0011792A" w:rsidP="4507FE2C"/>
        </w:tc>
        <w:tc>
          <w:tcPr>
            <w:tcW w:w="2809" w:type="pct"/>
          </w:tcPr>
          <w:p w14:paraId="4B7EF2BF" w14:textId="46B7E64E" w:rsidR="0011792A" w:rsidRPr="00521494" w:rsidRDefault="4507FE2C" w:rsidP="0011792A">
            <w:pPr>
              <w:rPr>
                <w:sz w:val="24"/>
                <w:szCs w:val="24"/>
              </w:rPr>
            </w:pPr>
            <w:r w:rsidRPr="4507FE2C">
              <w:rPr>
                <w:sz w:val="26"/>
                <w:szCs w:val="26"/>
              </w:rPr>
              <w:t>Instructors &amp; Members can use their Masks and/or Gloves if they so wish</w:t>
            </w:r>
          </w:p>
          <w:p w14:paraId="6033664C" w14:textId="4B3F229D" w:rsidR="0011792A" w:rsidRPr="00521494" w:rsidRDefault="0011792A" w:rsidP="4507FE2C"/>
        </w:tc>
        <w:tc>
          <w:tcPr>
            <w:tcW w:w="350" w:type="pct"/>
          </w:tcPr>
          <w:p w14:paraId="2EE85471" w14:textId="77777777" w:rsidR="0011792A" w:rsidRPr="00521494" w:rsidRDefault="0011792A" w:rsidP="4507FE2C"/>
        </w:tc>
      </w:tr>
      <w:tr w:rsidR="0011792A" w:rsidRPr="00521494" w14:paraId="4CEB9F3E" w14:textId="77777777" w:rsidTr="4507FE2C">
        <w:tc>
          <w:tcPr>
            <w:tcW w:w="1841" w:type="pct"/>
          </w:tcPr>
          <w:p w14:paraId="64BA540B" w14:textId="77777777" w:rsidR="0011792A" w:rsidRPr="00521494" w:rsidRDefault="4507FE2C" w:rsidP="0011792A">
            <w:r w:rsidRPr="4507FE2C">
              <w:rPr>
                <w:sz w:val="26"/>
                <w:szCs w:val="26"/>
              </w:rPr>
              <w:t>Members leaving increases contact risks</w:t>
            </w:r>
          </w:p>
        </w:tc>
        <w:tc>
          <w:tcPr>
            <w:tcW w:w="2809" w:type="pct"/>
          </w:tcPr>
          <w:p w14:paraId="5B37252D" w14:textId="7C3B2D0F" w:rsidR="0011792A" w:rsidRPr="00521494" w:rsidRDefault="4507FE2C" w:rsidP="0011792A">
            <w:r w:rsidRPr="4507FE2C">
              <w:rPr>
                <w:sz w:val="26"/>
                <w:szCs w:val="26"/>
              </w:rPr>
              <w:t>Each Member cleans their hands with Sanitiser on leaving and takes all their possessions with them. Members leave immediately</w:t>
            </w:r>
          </w:p>
        </w:tc>
        <w:tc>
          <w:tcPr>
            <w:tcW w:w="350" w:type="pct"/>
          </w:tcPr>
          <w:p w14:paraId="6D9A20DD" w14:textId="77777777" w:rsidR="0011792A" w:rsidRPr="00521494" w:rsidRDefault="0011792A" w:rsidP="4507FE2C"/>
        </w:tc>
      </w:tr>
      <w:tr w:rsidR="0011792A" w:rsidRPr="00521494" w14:paraId="4728ED48" w14:textId="77777777" w:rsidTr="4507FE2C">
        <w:tc>
          <w:tcPr>
            <w:tcW w:w="1841" w:type="pct"/>
          </w:tcPr>
          <w:p w14:paraId="0648E92A" w14:textId="77777777" w:rsidR="0011792A" w:rsidRPr="00521494" w:rsidRDefault="4507FE2C" w:rsidP="0011792A">
            <w:r w:rsidRPr="4507FE2C">
              <w:rPr>
                <w:sz w:val="26"/>
                <w:szCs w:val="26"/>
              </w:rPr>
              <w:t>Member Pick Ups are late</w:t>
            </w:r>
          </w:p>
        </w:tc>
        <w:tc>
          <w:tcPr>
            <w:tcW w:w="2809" w:type="pct"/>
          </w:tcPr>
          <w:p w14:paraId="3625A95B" w14:textId="5FA16EBE" w:rsidR="0011792A" w:rsidRPr="00521494" w:rsidRDefault="4507FE2C" w:rsidP="0011792A">
            <w:r w:rsidRPr="4507FE2C">
              <w:rPr>
                <w:sz w:val="26"/>
                <w:szCs w:val="26"/>
              </w:rPr>
              <w:t xml:space="preserve">Members wait in a quiet area with 2m social distancing if possible or 1m+ minimum </w:t>
            </w:r>
          </w:p>
        </w:tc>
        <w:tc>
          <w:tcPr>
            <w:tcW w:w="350" w:type="pct"/>
          </w:tcPr>
          <w:p w14:paraId="5DDECB45" w14:textId="77777777" w:rsidR="0011792A" w:rsidRPr="00521494" w:rsidRDefault="0011792A" w:rsidP="4507FE2C"/>
        </w:tc>
      </w:tr>
      <w:tr w:rsidR="0011792A" w:rsidRPr="00521494" w14:paraId="7A491130" w14:textId="77777777" w:rsidTr="4507FE2C">
        <w:tc>
          <w:tcPr>
            <w:tcW w:w="1841" w:type="pct"/>
          </w:tcPr>
          <w:p w14:paraId="0823CD7C" w14:textId="77777777" w:rsidR="0011792A" w:rsidRPr="00521494" w:rsidRDefault="4507FE2C" w:rsidP="0011792A">
            <w:r w:rsidRPr="4507FE2C">
              <w:rPr>
                <w:sz w:val="26"/>
                <w:szCs w:val="26"/>
              </w:rPr>
              <w:t>Safeguarding risk for under 18</w:t>
            </w:r>
            <w:r w:rsidRPr="4507FE2C">
              <w:rPr>
                <w:sz w:val="26"/>
                <w:szCs w:val="26"/>
              </w:rPr>
              <w:t>’</w:t>
            </w:r>
            <w:r w:rsidRPr="4507FE2C">
              <w:rPr>
                <w:sz w:val="26"/>
                <w:szCs w:val="26"/>
              </w:rPr>
              <w:t>s if pick up late</w:t>
            </w:r>
          </w:p>
        </w:tc>
        <w:tc>
          <w:tcPr>
            <w:tcW w:w="2809" w:type="pct"/>
          </w:tcPr>
          <w:p w14:paraId="608EB7DB" w14:textId="77777777" w:rsidR="0011792A" w:rsidRPr="00521494" w:rsidRDefault="4507FE2C" w:rsidP="0011792A">
            <w:r w:rsidRPr="4507FE2C">
              <w:rPr>
                <w:sz w:val="26"/>
                <w:szCs w:val="26"/>
              </w:rPr>
              <w:t>Under 18</w:t>
            </w:r>
            <w:r w:rsidRPr="4507FE2C">
              <w:rPr>
                <w:sz w:val="26"/>
                <w:szCs w:val="26"/>
              </w:rPr>
              <w:t>’</w:t>
            </w:r>
            <w:r w:rsidRPr="4507FE2C">
              <w:rPr>
                <w:sz w:val="26"/>
                <w:szCs w:val="26"/>
              </w:rPr>
              <w:t>s to be supervised by Instructors until collected.</w:t>
            </w:r>
          </w:p>
        </w:tc>
        <w:tc>
          <w:tcPr>
            <w:tcW w:w="350" w:type="pct"/>
          </w:tcPr>
          <w:p w14:paraId="5E303408" w14:textId="77777777" w:rsidR="0011792A" w:rsidRPr="00521494" w:rsidRDefault="0011792A" w:rsidP="4507FE2C"/>
        </w:tc>
      </w:tr>
      <w:tr w:rsidR="0011792A" w:rsidRPr="00521494" w14:paraId="5270644C" w14:textId="77777777" w:rsidTr="4507FE2C">
        <w:tc>
          <w:tcPr>
            <w:tcW w:w="1841" w:type="pct"/>
          </w:tcPr>
          <w:p w14:paraId="6025490F" w14:textId="77777777" w:rsidR="0011792A" w:rsidRPr="00521494" w:rsidRDefault="4507FE2C" w:rsidP="0011792A">
            <w:r w:rsidRPr="4507FE2C">
              <w:rPr>
                <w:sz w:val="26"/>
                <w:szCs w:val="26"/>
              </w:rPr>
              <w:lastRenderedPageBreak/>
              <w:t>Leaving behind contamination</w:t>
            </w:r>
          </w:p>
        </w:tc>
        <w:tc>
          <w:tcPr>
            <w:tcW w:w="2809" w:type="pct"/>
          </w:tcPr>
          <w:p w14:paraId="1170B093" w14:textId="79CD652C" w:rsidR="0011792A" w:rsidRPr="00521494" w:rsidRDefault="4507FE2C" w:rsidP="0011792A">
            <w:r w:rsidRPr="4507FE2C">
              <w:rPr>
                <w:sz w:val="26"/>
                <w:szCs w:val="26"/>
              </w:rPr>
              <w:t>Mats/Floors are cleaned before and after the class, Pads/Equipment brought by the instructor is wiped clean as per the cleaning regime</w:t>
            </w:r>
          </w:p>
        </w:tc>
        <w:tc>
          <w:tcPr>
            <w:tcW w:w="350" w:type="pct"/>
          </w:tcPr>
          <w:p w14:paraId="2B32AF00" w14:textId="77777777" w:rsidR="0011792A" w:rsidRPr="00521494" w:rsidRDefault="0011792A" w:rsidP="4507FE2C"/>
        </w:tc>
      </w:tr>
      <w:tr w:rsidR="0011792A" w:rsidRPr="00521494" w14:paraId="39D941FA" w14:textId="77777777" w:rsidTr="4507FE2C">
        <w:tc>
          <w:tcPr>
            <w:tcW w:w="1841" w:type="pct"/>
          </w:tcPr>
          <w:p w14:paraId="299025E3" w14:textId="2893AC4C" w:rsidR="0011792A" w:rsidRPr="00521494" w:rsidRDefault="4507FE2C" w:rsidP="0011792A">
            <w:pPr>
              <w:rPr>
                <w:sz w:val="24"/>
                <w:szCs w:val="24"/>
              </w:rPr>
            </w:pPr>
            <w:r w:rsidRPr="4507FE2C">
              <w:rPr>
                <w:sz w:val="26"/>
                <w:szCs w:val="26"/>
              </w:rPr>
              <w:t>Waste disposal</w:t>
            </w:r>
          </w:p>
        </w:tc>
        <w:tc>
          <w:tcPr>
            <w:tcW w:w="2809" w:type="pct"/>
          </w:tcPr>
          <w:p w14:paraId="3A2B7EF7" w14:textId="2C1F7F32" w:rsidR="0011792A" w:rsidRDefault="4507FE2C" w:rsidP="0011792A">
            <w:pPr>
              <w:rPr>
                <w:sz w:val="24"/>
                <w:szCs w:val="24"/>
              </w:rPr>
            </w:pPr>
            <w:r w:rsidRPr="4507FE2C">
              <w:rPr>
                <w:sz w:val="26"/>
                <w:szCs w:val="26"/>
              </w:rPr>
              <w:t xml:space="preserve">Separate bins are provided for potentially infected material. </w:t>
            </w:r>
          </w:p>
          <w:p w14:paraId="1A0A31EF" w14:textId="4EC7D392" w:rsidR="0011792A" w:rsidRPr="00521494" w:rsidRDefault="4507FE2C" w:rsidP="0011792A">
            <w:pPr>
              <w:rPr>
                <w:sz w:val="24"/>
                <w:szCs w:val="24"/>
              </w:rPr>
            </w:pPr>
            <w:r w:rsidRPr="4507FE2C">
              <w:rPr>
                <w:sz w:val="26"/>
                <w:szCs w:val="26"/>
              </w:rPr>
              <w:t>Secure disposal at the end of the session is required.</w:t>
            </w:r>
          </w:p>
        </w:tc>
        <w:tc>
          <w:tcPr>
            <w:tcW w:w="350" w:type="pct"/>
          </w:tcPr>
          <w:p w14:paraId="142A67B5" w14:textId="77777777" w:rsidR="0011792A" w:rsidRPr="00521494" w:rsidRDefault="0011792A" w:rsidP="4507FE2C"/>
        </w:tc>
      </w:tr>
      <w:tr w:rsidR="0011792A" w:rsidRPr="00521494" w14:paraId="64A7C328" w14:textId="77777777" w:rsidTr="4507FE2C">
        <w:tc>
          <w:tcPr>
            <w:tcW w:w="1841" w:type="pct"/>
          </w:tcPr>
          <w:p w14:paraId="3CC49485" w14:textId="77777777" w:rsidR="0011792A" w:rsidRPr="00521494" w:rsidRDefault="4507FE2C" w:rsidP="0011792A">
            <w:r w:rsidRPr="4507FE2C">
              <w:rPr>
                <w:sz w:val="26"/>
                <w:szCs w:val="26"/>
              </w:rPr>
              <w:t>Instructor Test &amp; Trace</w:t>
            </w:r>
          </w:p>
        </w:tc>
        <w:tc>
          <w:tcPr>
            <w:tcW w:w="2809" w:type="pct"/>
          </w:tcPr>
          <w:p w14:paraId="5C829525" w14:textId="684BBCF9" w:rsidR="0011792A" w:rsidRPr="00521494" w:rsidRDefault="4507FE2C" w:rsidP="0011792A">
            <w:r w:rsidRPr="4507FE2C">
              <w:rPr>
                <w:sz w:val="26"/>
                <w:szCs w:val="26"/>
              </w:rPr>
              <w:t>The instructor received two vaccines and will follow the government guidelines when experiencing any COVID-19 symptoms.</w:t>
            </w:r>
          </w:p>
        </w:tc>
        <w:tc>
          <w:tcPr>
            <w:tcW w:w="350" w:type="pct"/>
          </w:tcPr>
          <w:p w14:paraId="18A09CB0" w14:textId="77777777" w:rsidR="0011792A" w:rsidRPr="00521494" w:rsidRDefault="0011792A" w:rsidP="4507FE2C"/>
        </w:tc>
      </w:tr>
      <w:tr w:rsidR="0011792A" w14:paraId="37D45D42" w14:textId="77777777" w:rsidTr="4507FE2C">
        <w:tc>
          <w:tcPr>
            <w:tcW w:w="1841" w:type="pct"/>
          </w:tcPr>
          <w:p w14:paraId="12F6D0B7" w14:textId="0DA59466" w:rsidR="0011792A" w:rsidRPr="00521494" w:rsidRDefault="4507FE2C" w:rsidP="0011792A">
            <w:pPr>
              <w:rPr>
                <w:sz w:val="24"/>
                <w:szCs w:val="24"/>
              </w:rPr>
            </w:pPr>
            <w:r w:rsidRPr="4507FE2C">
              <w:rPr>
                <w:sz w:val="26"/>
                <w:szCs w:val="26"/>
              </w:rPr>
              <w:t>Post-session Review</w:t>
            </w:r>
          </w:p>
          <w:p w14:paraId="3C4472CF" w14:textId="3C9D9864" w:rsidR="0011792A" w:rsidRPr="00521494" w:rsidRDefault="0011792A" w:rsidP="4507FE2C"/>
        </w:tc>
        <w:tc>
          <w:tcPr>
            <w:tcW w:w="2809" w:type="pct"/>
          </w:tcPr>
          <w:p w14:paraId="28F54AB0" w14:textId="243AC374" w:rsidR="0011792A" w:rsidRPr="00521494" w:rsidRDefault="4507FE2C" w:rsidP="0011792A">
            <w:pPr>
              <w:rPr>
                <w:sz w:val="24"/>
                <w:szCs w:val="24"/>
              </w:rPr>
            </w:pPr>
            <w:r w:rsidRPr="4507FE2C">
              <w:rPr>
                <w:sz w:val="26"/>
                <w:szCs w:val="26"/>
              </w:rPr>
              <w:t>Monitor, review and discuss the session with Members to improve</w:t>
            </w:r>
          </w:p>
          <w:p w14:paraId="653F1375" w14:textId="79CB8594" w:rsidR="0011792A" w:rsidRPr="00521494" w:rsidRDefault="0011792A" w:rsidP="4507FE2C"/>
        </w:tc>
        <w:tc>
          <w:tcPr>
            <w:tcW w:w="350" w:type="pct"/>
          </w:tcPr>
          <w:p w14:paraId="3FDA6152" w14:textId="77777777" w:rsidR="0011792A" w:rsidRPr="00521494" w:rsidRDefault="0011792A" w:rsidP="4507FE2C"/>
        </w:tc>
      </w:tr>
      <w:tr w:rsidR="0011792A" w:rsidRPr="007F0EEC" w14:paraId="79F21D88" w14:textId="77777777" w:rsidTr="4507FE2C">
        <w:tc>
          <w:tcPr>
            <w:tcW w:w="1841" w:type="pct"/>
            <w:shd w:val="clear" w:color="auto" w:fill="auto"/>
          </w:tcPr>
          <w:p w14:paraId="690A77FA" w14:textId="0FB0E51D" w:rsidR="0011792A" w:rsidRPr="00787C92" w:rsidRDefault="4507FE2C" w:rsidP="0011792A">
            <w:r w:rsidRPr="4507FE2C">
              <w:rPr>
                <w:sz w:val="29"/>
                <w:szCs w:val="29"/>
              </w:rPr>
              <w:t xml:space="preserve">As much ventilation as possible through the Dojo, depending on the weather. </w:t>
            </w:r>
          </w:p>
        </w:tc>
        <w:tc>
          <w:tcPr>
            <w:tcW w:w="2809" w:type="pct"/>
            <w:shd w:val="clear" w:color="auto" w:fill="auto"/>
          </w:tcPr>
          <w:p w14:paraId="51A9AB34" w14:textId="03D7686A" w:rsidR="0011792A" w:rsidRPr="00787C92" w:rsidRDefault="4507FE2C" w:rsidP="0011792A">
            <w:r w:rsidRPr="4507FE2C">
              <w:rPr>
                <w:sz w:val="29"/>
                <w:szCs w:val="29"/>
              </w:rPr>
              <w:t>All non-fire doors to be propped open or removed.</w:t>
            </w:r>
          </w:p>
        </w:tc>
        <w:tc>
          <w:tcPr>
            <w:tcW w:w="350" w:type="pct"/>
            <w:shd w:val="clear" w:color="auto" w:fill="auto"/>
          </w:tcPr>
          <w:p w14:paraId="7519CD9E" w14:textId="77777777" w:rsidR="0011792A" w:rsidRPr="007F0EEC" w:rsidRDefault="0011792A" w:rsidP="4507FE2C">
            <w:pPr>
              <w:rPr>
                <w:color w:val="FF0000"/>
              </w:rPr>
            </w:pPr>
          </w:p>
        </w:tc>
      </w:tr>
      <w:tr w:rsidR="0011792A" w:rsidRPr="007F0EEC" w14:paraId="5F37FE14" w14:textId="77777777" w:rsidTr="4507FE2C">
        <w:tc>
          <w:tcPr>
            <w:tcW w:w="1841" w:type="pct"/>
            <w:shd w:val="clear" w:color="auto" w:fill="auto"/>
          </w:tcPr>
          <w:p w14:paraId="2E76F210" w14:textId="0D8DDDC5" w:rsidR="0011792A" w:rsidRPr="00787C92" w:rsidRDefault="0011792A" w:rsidP="4507FE2C"/>
        </w:tc>
        <w:tc>
          <w:tcPr>
            <w:tcW w:w="2809" w:type="pct"/>
            <w:shd w:val="clear" w:color="auto" w:fill="auto"/>
          </w:tcPr>
          <w:p w14:paraId="24311A85" w14:textId="5DB89736" w:rsidR="0011792A" w:rsidRPr="00787C92" w:rsidRDefault="0011792A" w:rsidP="4507FE2C"/>
        </w:tc>
        <w:tc>
          <w:tcPr>
            <w:tcW w:w="350" w:type="pct"/>
            <w:shd w:val="clear" w:color="auto" w:fill="auto"/>
          </w:tcPr>
          <w:p w14:paraId="0AD31778" w14:textId="77777777" w:rsidR="0011792A" w:rsidRPr="007F0EEC" w:rsidRDefault="0011792A" w:rsidP="4507FE2C">
            <w:pPr>
              <w:rPr>
                <w:color w:val="FF0000"/>
              </w:rPr>
            </w:pPr>
          </w:p>
        </w:tc>
      </w:tr>
      <w:tr w:rsidR="0011792A" w:rsidRPr="007F0EEC" w14:paraId="3CA69FE6" w14:textId="77777777" w:rsidTr="4507FE2C">
        <w:tc>
          <w:tcPr>
            <w:tcW w:w="1841" w:type="pct"/>
            <w:shd w:val="clear" w:color="auto" w:fill="auto"/>
          </w:tcPr>
          <w:p w14:paraId="0AF13157" w14:textId="77777777" w:rsidR="0011792A" w:rsidRPr="00D03328" w:rsidRDefault="0011792A" w:rsidP="4507FE2C">
            <w:pPr>
              <w:rPr>
                <w:color w:val="00B050"/>
              </w:rPr>
            </w:pPr>
          </w:p>
        </w:tc>
        <w:tc>
          <w:tcPr>
            <w:tcW w:w="2809" w:type="pct"/>
            <w:shd w:val="clear" w:color="auto" w:fill="auto"/>
          </w:tcPr>
          <w:p w14:paraId="61FE929F" w14:textId="77777777" w:rsidR="0011792A" w:rsidRPr="00D03328" w:rsidRDefault="0011792A" w:rsidP="4507FE2C">
            <w:pPr>
              <w:rPr>
                <w:color w:val="00B050"/>
              </w:rPr>
            </w:pPr>
          </w:p>
        </w:tc>
        <w:tc>
          <w:tcPr>
            <w:tcW w:w="350" w:type="pct"/>
            <w:shd w:val="clear" w:color="auto" w:fill="auto"/>
          </w:tcPr>
          <w:p w14:paraId="7E4BCA8E" w14:textId="77777777" w:rsidR="0011792A" w:rsidRPr="007F0EEC" w:rsidRDefault="0011792A" w:rsidP="4507FE2C">
            <w:pPr>
              <w:rPr>
                <w:color w:val="FF0000"/>
              </w:rPr>
            </w:pPr>
          </w:p>
        </w:tc>
      </w:tr>
      <w:tr w:rsidR="0011792A" w:rsidRPr="007F0EEC" w14:paraId="10BD641E" w14:textId="77777777" w:rsidTr="4507FE2C">
        <w:tc>
          <w:tcPr>
            <w:tcW w:w="1841" w:type="pct"/>
            <w:shd w:val="clear" w:color="auto" w:fill="auto"/>
          </w:tcPr>
          <w:p w14:paraId="041576F3" w14:textId="77777777" w:rsidR="0011792A" w:rsidRPr="00D03328" w:rsidRDefault="0011792A" w:rsidP="4507FE2C">
            <w:pPr>
              <w:rPr>
                <w:color w:val="00B050"/>
              </w:rPr>
            </w:pPr>
          </w:p>
        </w:tc>
        <w:tc>
          <w:tcPr>
            <w:tcW w:w="2809" w:type="pct"/>
            <w:shd w:val="clear" w:color="auto" w:fill="auto"/>
          </w:tcPr>
          <w:p w14:paraId="4680FD54" w14:textId="77777777" w:rsidR="0011792A" w:rsidRPr="00D03328" w:rsidRDefault="0011792A" w:rsidP="4507FE2C">
            <w:pPr>
              <w:rPr>
                <w:color w:val="00B050"/>
              </w:rPr>
            </w:pPr>
          </w:p>
        </w:tc>
        <w:tc>
          <w:tcPr>
            <w:tcW w:w="350" w:type="pct"/>
            <w:shd w:val="clear" w:color="auto" w:fill="auto"/>
          </w:tcPr>
          <w:p w14:paraId="5D834A11" w14:textId="77777777" w:rsidR="0011792A" w:rsidRPr="007F0EEC" w:rsidRDefault="0011792A" w:rsidP="4507FE2C">
            <w:pPr>
              <w:rPr>
                <w:color w:val="FF0000"/>
              </w:rPr>
            </w:pPr>
          </w:p>
        </w:tc>
      </w:tr>
      <w:tr w:rsidR="0011792A" w14:paraId="05C87D3E" w14:textId="77777777" w:rsidTr="4507FE2C">
        <w:tc>
          <w:tcPr>
            <w:tcW w:w="1841" w:type="pct"/>
            <w:shd w:val="clear" w:color="auto" w:fill="FFC000" w:themeFill="accent4"/>
          </w:tcPr>
          <w:p w14:paraId="7C6F61AD" w14:textId="77777777" w:rsidR="0011792A" w:rsidRDefault="0011792A" w:rsidP="4507FE2C">
            <w:pPr>
              <w:rPr>
                <w:b/>
                <w:bCs/>
                <w:color w:val="002060"/>
              </w:rPr>
            </w:pPr>
          </w:p>
          <w:p w14:paraId="4686E136" w14:textId="7FF53140" w:rsidR="0011792A" w:rsidRPr="00576210" w:rsidRDefault="4507FE2C" w:rsidP="0011792A">
            <w:pPr>
              <w:jc w:val="center"/>
              <w:rPr>
                <w:b/>
                <w:bCs/>
                <w:color w:val="002060"/>
              </w:rPr>
            </w:pPr>
            <w:r w:rsidRPr="4507FE2C">
              <w:rPr>
                <w:b/>
                <w:bCs/>
                <w:color w:val="002060"/>
                <w:sz w:val="31"/>
                <w:szCs w:val="31"/>
              </w:rPr>
              <w:lastRenderedPageBreak/>
              <w:t>Taekwondo Specific Activity</w:t>
            </w:r>
          </w:p>
          <w:p w14:paraId="6371CE6B" w14:textId="659F2585" w:rsidR="0011792A" w:rsidRPr="00AC79AE" w:rsidRDefault="4507FE2C" w:rsidP="4507FE2C">
            <w:pPr>
              <w:jc w:val="center"/>
              <w:rPr>
                <w:b/>
                <w:bCs/>
                <w:color w:val="1F3864" w:themeColor="accent1" w:themeShade="80"/>
              </w:rPr>
            </w:pPr>
            <w:r w:rsidRPr="4507FE2C">
              <w:rPr>
                <w:b/>
                <w:bCs/>
                <w:color w:val="1F3864" w:themeColor="accent1" w:themeShade="80"/>
                <w:sz w:val="31"/>
                <w:szCs w:val="31"/>
              </w:rPr>
              <w:t>Identified Risks</w:t>
            </w:r>
          </w:p>
        </w:tc>
        <w:tc>
          <w:tcPr>
            <w:tcW w:w="2809" w:type="pct"/>
            <w:shd w:val="clear" w:color="auto" w:fill="FFC000" w:themeFill="accent4"/>
          </w:tcPr>
          <w:p w14:paraId="3BC7EDA9" w14:textId="77777777" w:rsidR="0011792A" w:rsidRDefault="0011792A" w:rsidP="4507FE2C">
            <w:pPr>
              <w:rPr>
                <w:b/>
                <w:bCs/>
                <w:color w:val="1F3864" w:themeColor="accent1" w:themeShade="80"/>
              </w:rPr>
            </w:pPr>
          </w:p>
          <w:p w14:paraId="0CD881D1" w14:textId="32DF77CD" w:rsidR="0011792A" w:rsidRDefault="4507FE2C" w:rsidP="4507FE2C">
            <w:pPr>
              <w:jc w:val="center"/>
              <w:rPr>
                <w:b/>
                <w:bCs/>
                <w:color w:val="1F3864" w:themeColor="accent1" w:themeShade="80"/>
              </w:rPr>
            </w:pPr>
            <w:r w:rsidRPr="4507FE2C">
              <w:rPr>
                <w:b/>
                <w:bCs/>
                <w:color w:val="1F3864" w:themeColor="accent1" w:themeShade="80"/>
                <w:sz w:val="31"/>
                <w:szCs w:val="31"/>
              </w:rPr>
              <w:lastRenderedPageBreak/>
              <w:t>Control Measures</w:t>
            </w:r>
          </w:p>
          <w:p w14:paraId="4203AF0A" w14:textId="38FD0D26" w:rsidR="0011792A" w:rsidRDefault="4507FE2C" w:rsidP="4507FE2C">
            <w:pPr>
              <w:jc w:val="center"/>
              <w:rPr>
                <w:b/>
                <w:bCs/>
                <w:color w:val="1F3864" w:themeColor="accent1" w:themeShade="80"/>
              </w:rPr>
            </w:pPr>
            <w:proofErr w:type="gramStart"/>
            <w:r w:rsidRPr="4507FE2C">
              <w:rPr>
                <w:sz w:val="26"/>
                <w:szCs w:val="26"/>
              </w:rPr>
              <w:t>( applies</w:t>
            </w:r>
            <w:proofErr w:type="gramEnd"/>
            <w:r w:rsidRPr="4507FE2C">
              <w:rPr>
                <w:sz w:val="26"/>
                <w:szCs w:val="26"/>
              </w:rPr>
              <w:t xml:space="preserve"> for members with higher risk and/ or with underlying health conditions)</w:t>
            </w:r>
          </w:p>
          <w:p w14:paraId="52D599E7" w14:textId="58032CBF" w:rsidR="0011792A" w:rsidRPr="00AC79AE" w:rsidRDefault="0011792A" w:rsidP="4507FE2C">
            <w:pPr>
              <w:rPr>
                <w:b/>
                <w:bCs/>
                <w:color w:val="1F3864" w:themeColor="accent1" w:themeShade="80"/>
              </w:rPr>
            </w:pPr>
          </w:p>
        </w:tc>
        <w:tc>
          <w:tcPr>
            <w:tcW w:w="350" w:type="pct"/>
          </w:tcPr>
          <w:p w14:paraId="677E09FC" w14:textId="77777777" w:rsidR="0011792A" w:rsidRDefault="0011792A" w:rsidP="4507FE2C">
            <w:pPr>
              <w:rPr>
                <w:b/>
                <w:bCs/>
                <w:color w:val="1F3864" w:themeColor="accent1" w:themeShade="80"/>
              </w:rPr>
            </w:pPr>
          </w:p>
          <w:p w14:paraId="6951E4EE" w14:textId="77777777" w:rsidR="0011792A" w:rsidRDefault="4507FE2C" w:rsidP="0011792A">
            <w:pPr>
              <w:jc w:val="center"/>
              <w:rPr>
                <w:b/>
                <w:bCs/>
                <w:color w:val="002060"/>
                <w:sz w:val="24"/>
                <w:szCs w:val="24"/>
              </w:rPr>
            </w:pPr>
            <w:r w:rsidRPr="4507FE2C">
              <w:rPr>
                <w:b/>
                <w:bCs/>
                <w:color w:val="1F3864" w:themeColor="accent1" w:themeShade="80"/>
                <w:sz w:val="31"/>
                <w:szCs w:val="31"/>
              </w:rPr>
              <w:lastRenderedPageBreak/>
              <w:t>Check</w:t>
            </w:r>
          </w:p>
        </w:tc>
      </w:tr>
      <w:tr w:rsidR="0011792A" w14:paraId="3C90E08D" w14:textId="77777777" w:rsidTr="4507FE2C">
        <w:tc>
          <w:tcPr>
            <w:tcW w:w="1841" w:type="pct"/>
          </w:tcPr>
          <w:p w14:paraId="777973E2" w14:textId="6F43051E" w:rsidR="0011792A" w:rsidRDefault="4507FE2C" w:rsidP="0011792A">
            <w:r w:rsidRPr="4507FE2C">
              <w:rPr>
                <w:sz w:val="26"/>
                <w:szCs w:val="26"/>
              </w:rPr>
              <w:lastRenderedPageBreak/>
              <w:t>Warm-Up/Cool Down</w:t>
            </w:r>
          </w:p>
        </w:tc>
        <w:tc>
          <w:tcPr>
            <w:tcW w:w="2809" w:type="pct"/>
          </w:tcPr>
          <w:p w14:paraId="095FA66E" w14:textId="79284443" w:rsidR="0011792A" w:rsidRPr="00796ED4" w:rsidRDefault="4507FE2C" w:rsidP="0011792A">
            <w:pPr>
              <w:rPr>
                <w:sz w:val="24"/>
                <w:szCs w:val="24"/>
              </w:rPr>
            </w:pPr>
            <w:r w:rsidRPr="4507FE2C">
              <w:rPr>
                <w:sz w:val="26"/>
                <w:szCs w:val="26"/>
              </w:rPr>
              <w:t>At least 2 metres between each Member (unless from the same household)</w:t>
            </w:r>
          </w:p>
          <w:p w14:paraId="35809138" w14:textId="6D65275E" w:rsidR="0011792A" w:rsidRPr="00796ED4" w:rsidRDefault="4507FE2C" w:rsidP="0011792A">
            <w:pPr>
              <w:rPr>
                <w:sz w:val="24"/>
                <w:szCs w:val="24"/>
              </w:rPr>
            </w:pPr>
            <w:r w:rsidRPr="4507FE2C">
              <w:rPr>
                <w:sz w:val="26"/>
                <w:szCs w:val="26"/>
              </w:rPr>
              <w:t>front, sides and behind (10ft x 10ft space per person average)</w:t>
            </w:r>
          </w:p>
          <w:p w14:paraId="337FECF3" w14:textId="5F73EF11" w:rsidR="0011792A" w:rsidRPr="00796ED4" w:rsidRDefault="4507FE2C" w:rsidP="0011792A">
            <w:pPr>
              <w:rPr>
                <w:sz w:val="24"/>
                <w:szCs w:val="24"/>
              </w:rPr>
            </w:pPr>
            <w:r w:rsidRPr="4507FE2C">
              <w:rPr>
                <w:sz w:val="26"/>
                <w:szCs w:val="26"/>
              </w:rPr>
              <w:t>Stretching and working singularly, NOT in pairs/groups. Use side by side or back-to-back when you can (rather than face to face)</w:t>
            </w:r>
          </w:p>
        </w:tc>
        <w:tc>
          <w:tcPr>
            <w:tcW w:w="350" w:type="pct"/>
          </w:tcPr>
          <w:p w14:paraId="4DB1E451" w14:textId="77777777" w:rsidR="0011792A" w:rsidRPr="00AE290F" w:rsidRDefault="0011792A" w:rsidP="4507FE2C"/>
        </w:tc>
      </w:tr>
      <w:tr w:rsidR="0011792A" w14:paraId="496D227D" w14:textId="77777777" w:rsidTr="4507FE2C">
        <w:tc>
          <w:tcPr>
            <w:tcW w:w="1841" w:type="pct"/>
          </w:tcPr>
          <w:p w14:paraId="1D0354FF" w14:textId="0E3DD5EB" w:rsidR="0011792A" w:rsidRDefault="4507FE2C" w:rsidP="0011792A">
            <w:r w:rsidRPr="4507FE2C">
              <w:rPr>
                <w:sz w:val="26"/>
                <w:szCs w:val="26"/>
              </w:rPr>
              <w:t>Basic Techniques (on the spot or up and down)</w:t>
            </w:r>
          </w:p>
        </w:tc>
        <w:tc>
          <w:tcPr>
            <w:tcW w:w="2809" w:type="pct"/>
          </w:tcPr>
          <w:p w14:paraId="23E070F6" w14:textId="072B5E7F" w:rsidR="0011792A" w:rsidRPr="00796ED4" w:rsidRDefault="4507FE2C" w:rsidP="0011792A">
            <w:r w:rsidRPr="4507FE2C">
              <w:rPr>
                <w:sz w:val="26"/>
                <w:szCs w:val="26"/>
              </w:rPr>
              <w:t>Maintain 2-metre distancing as above except for people from the same household</w:t>
            </w:r>
          </w:p>
        </w:tc>
        <w:tc>
          <w:tcPr>
            <w:tcW w:w="350" w:type="pct"/>
          </w:tcPr>
          <w:p w14:paraId="745A5B4A" w14:textId="77777777" w:rsidR="0011792A" w:rsidRPr="00AE290F" w:rsidRDefault="0011792A" w:rsidP="4507FE2C"/>
        </w:tc>
      </w:tr>
      <w:tr w:rsidR="0011792A" w14:paraId="1FACEEE5" w14:textId="77777777" w:rsidTr="4507FE2C">
        <w:tc>
          <w:tcPr>
            <w:tcW w:w="1841" w:type="pct"/>
          </w:tcPr>
          <w:p w14:paraId="7AD0F1F1" w14:textId="77777777" w:rsidR="0011792A" w:rsidRDefault="4507FE2C" w:rsidP="4507FE2C">
            <w:pPr>
              <w:rPr>
                <w:sz w:val="26"/>
                <w:szCs w:val="26"/>
              </w:rPr>
            </w:pPr>
            <w:proofErr w:type="spellStart"/>
            <w:r w:rsidRPr="4507FE2C">
              <w:rPr>
                <w:sz w:val="26"/>
                <w:szCs w:val="26"/>
              </w:rPr>
              <w:t>Poomsae</w:t>
            </w:r>
            <w:proofErr w:type="spellEnd"/>
          </w:p>
        </w:tc>
        <w:tc>
          <w:tcPr>
            <w:tcW w:w="2809" w:type="pct"/>
          </w:tcPr>
          <w:p w14:paraId="3CDEB744" w14:textId="585CD0CA" w:rsidR="0011792A" w:rsidRPr="00796ED4" w:rsidRDefault="4507FE2C" w:rsidP="0011792A">
            <w:r w:rsidRPr="4507FE2C">
              <w:rPr>
                <w:sz w:val="26"/>
                <w:szCs w:val="26"/>
              </w:rPr>
              <w:t>Maintain 2-metre distancing as above except for people from the same household</w:t>
            </w:r>
          </w:p>
        </w:tc>
        <w:tc>
          <w:tcPr>
            <w:tcW w:w="350" w:type="pct"/>
          </w:tcPr>
          <w:p w14:paraId="47298A56" w14:textId="77777777" w:rsidR="0011792A" w:rsidRPr="00AE290F" w:rsidRDefault="0011792A" w:rsidP="4507FE2C"/>
        </w:tc>
      </w:tr>
      <w:tr w:rsidR="0011792A" w14:paraId="65E964B3" w14:textId="77777777" w:rsidTr="4507FE2C">
        <w:tc>
          <w:tcPr>
            <w:tcW w:w="1841" w:type="pct"/>
          </w:tcPr>
          <w:p w14:paraId="48557F03" w14:textId="77777777" w:rsidR="0011792A" w:rsidRDefault="4507FE2C" w:rsidP="0011792A">
            <w:r w:rsidRPr="4507FE2C">
              <w:rPr>
                <w:sz w:val="26"/>
                <w:szCs w:val="26"/>
              </w:rPr>
              <w:t>Free Sparring</w:t>
            </w:r>
          </w:p>
        </w:tc>
        <w:tc>
          <w:tcPr>
            <w:tcW w:w="2809" w:type="pct"/>
          </w:tcPr>
          <w:p w14:paraId="12F67C4C" w14:textId="794152ED" w:rsidR="0011792A" w:rsidRPr="00796ED4" w:rsidRDefault="4507FE2C" w:rsidP="0011792A">
            <w:r w:rsidRPr="4507FE2C">
              <w:rPr>
                <w:sz w:val="26"/>
                <w:szCs w:val="26"/>
              </w:rPr>
              <w:t>Not currently permitted within 2 metres except people from the same household</w:t>
            </w:r>
          </w:p>
        </w:tc>
        <w:tc>
          <w:tcPr>
            <w:tcW w:w="350" w:type="pct"/>
          </w:tcPr>
          <w:p w14:paraId="150B19CC" w14:textId="77777777" w:rsidR="0011792A" w:rsidRPr="00AE290F" w:rsidRDefault="0011792A" w:rsidP="4507FE2C"/>
        </w:tc>
      </w:tr>
      <w:tr w:rsidR="0011792A" w14:paraId="63DB2FF9" w14:textId="77777777" w:rsidTr="4507FE2C">
        <w:tc>
          <w:tcPr>
            <w:tcW w:w="1841" w:type="pct"/>
          </w:tcPr>
          <w:p w14:paraId="45C90CB4" w14:textId="77777777" w:rsidR="0011792A" w:rsidRDefault="4507FE2C" w:rsidP="0011792A">
            <w:r w:rsidRPr="4507FE2C">
              <w:rPr>
                <w:sz w:val="26"/>
                <w:szCs w:val="26"/>
              </w:rPr>
              <w:t>Full Contact</w:t>
            </w:r>
          </w:p>
        </w:tc>
        <w:tc>
          <w:tcPr>
            <w:tcW w:w="2809" w:type="pct"/>
          </w:tcPr>
          <w:p w14:paraId="4CF941E3" w14:textId="4774DC23" w:rsidR="0011792A" w:rsidRPr="00796ED4" w:rsidRDefault="4507FE2C" w:rsidP="0011792A">
            <w:r w:rsidRPr="4507FE2C">
              <w:rPr>
                <w:sz w:val="26"/>
                <w:szCs w:val="26"/>
              </w:rPr>
              <w:t>Not currently permitted within 2 metres except people from the same household</w:t>
            </w:r>
          </w:p>
        </w:tc>
        <w:tc>
          <w:tcPr>
            <w:tcW w:w="350" w:type="pct"/>
          </w:tcPr>
          <w:p w14:paraId="11617BE8" w14:textId="77777777" w:rsidR="0011792A" w:rsidRPr="00AE290F" w:rsidRDefault="0011792A" w:rsidP="4507FE2C"/>
        </w:tc>
      </w:tr>
      <w:tr w:rsidR="0011792A" w14:paraId="6B5E7B77" w14:textId="77777777" w:rsidTr="4507FE2C">
        <w:tc>
          <w:tcPr>
            <w:tcW w:w="1841" w:type="pct"/>
          </w:tcPr>
          <w:p w14:paraId="6ACC423D" w14:textId="77777777" w:rsidR="0011792A" w:rsidRDefault="4507FE2C" w:rsidP="0011792A">
            <w:r w:rsidRPr="4507FE2C">
              <w:rPr>
                <w:sz w:val="26"/>
                <w:szCs w:val="26"/>
              </w:rPr>
              <w:t>Foot Technique/1-2-1 Kicking</w:t>
            </w:r>
          </w:p>
        </w:tc>
        <w:tc>
          <w:tcPr>
            <w:tcW w:w="2809" w:type="pct"/>
          </w:tcPr>
          <w:p w14:paraId="391615BF" w14:textId="692E1410" w:rsidR="0011792A" w:rsidRPr="00796ED4" w:rsidRDefault="4507FE2C" w:rsidP="0011792A">
            <w:r w:rsidRPr="4507FE2C">
              <w:rPr>
                <w:sz w:val="26"/>
                <w:szCs w:val="26"/>
              </w:rPr>
              <w:t>Practice techniques (attack &amp; defence) but only at a 2-metre distance unless with people from the same household</w:t>
            </w:r>
          </w:p>
        </w:tc>
        <w:tc>
          <w:tcPr>
            <w:tcW w:w="350" w:type="pct"/>
          </w:tcPr>
          <w:p w14:paraId="1F4D1655" w14:textId="77777777" w:rsidR="0011792A" w:rsidRPr="00AE290F" w:rsidRDefault="0011792A" w:rsidP="4507FE2C"/>
        </w:tc>
      </w:tr>
      <w:tr w:rsidR="0011792A" w14:paraId="3DECA775" w14:textId="77777777" w:rsidTr="4507FE2C">
        <w:tc>
          <w:tcPr>
            <w:tcW w:w="1841" w:type="pct"/>
          </w:tcPr>
          <w:p w14:paraId="22B3741A" w14:textId="77777777" w:rsidR="0011792A" w:rsidRDefault="4507FE2C" w:rsidP="0011792A">
            <w:r w:rsidRPr="4507FE2C">
              <w:rPr>
                <w:sz w:val="26"/>
                <w:szCs w:val="26"/>
              </w:rPr>
              <w:lastRenderedPageBreak/>
              <w:t>1 or 3 Step Sparring</w:t>
            </w:r>
          </w:p>
        </w:tc>
        <w:tc>
          <w:tcPr>
            <w:tcW w:w="2809" w:type="pct"/>
          </w:tcPr>
          <w:p w14:paraId="5979C443" w14:textId="27C4927D" w:rsidR="0011792A" w:rsidRPr="00796ED4" w:rsidRDefault="4507FE2C" w:rsidP="0011792A">
            <w:r w:rsidRPr="4507FE2C">
              <w:rPr>
                <w:sz w:val="26"/>
                <w:szCs w:val="26"/>
              </w:rPr>
              <w:t>Practice techniques (attack &amp; defence) but only at a 2-metre distance unless with people from the same household</w:t>
            </w:r>
          </w:p>
        </w:tc>
        <w:tc>
          <w:tcPr>
            <w:tcW w:w="350" w:type="pct"/>
          </w:tcPr>
          <w:p w14:paraId="2F6B2EBC" w14:textId="77777777" w:rsidR="0011792A" w:rsidRPr="00AE290F" w:rsidRDefault="0011792A" w:rsidP="4507FE2C"/>
        </w:tc>
      </w:tr>
      <w:tr w:rsidR="0011792A" w14:paraId="6CF21A90" w14:textId="77777777" w:rsidTr="4507FE2C">
        <w:tc>
          <w:tcPr>
            <w:tcW w:w="1841" w:type="pct"/>
          </w:tcPr>
          <w:p w14:paraId="09D5562E" w14:textId="263F4D11" w:rsidR="0011792A" w:rsidRPr="00AE290F" w:rsidRDefault="4507FE2C" w:rsidP="0011792A">
            <w:pPr>
              <w:rPr>
                <w:sz w:val="24"/>
                <w:szCs w:val="24"/>
              </w:rPr>
            </w:pPr>
            <w:r w:rsidRPr="4507FE2C">
              <w:rPr>
                <w:sz w:val="26"/>
                <w:szCs w:val="26"/>
              </w:rPr>
              <w:t>Self Defence</w:t>
            </w:r>
          </w:p>
        </w:tc>
        <w:tc>
          <w:tcPr>
            <w:tcW w:w="2809" w:type="pct"/>
          </w:tcPr>
          <w:p w14:paraId="5857DFC7" w14:textId="3B3495BC" w:rsidR="0011792A" w:rsidRPr="00796ED4" w:rsidRDefault="4507FE2C" w:rsidP="0011792A">
            <w:pPr>
              <w:rPr>
                <w:sz w:val="24"/>
                <w:szCs w:val="24"/>
              </w:rPr>
            </w:pPr>
            <w:r w:rsidRPr="4507FE2C">
              <w:rPr>
                <w:sz w:val="26"/>
                <w:szCs w:val="26"/>
              </w:rPr>
              <w:t>Practice techniques (attack &amp; defence) but only at a 2-metre distance unless with people from the same household</w:t>
            </w:r>
          </w:p>
        </w:tc>
        <w:tc>
          <w:tcPr>
            <w:tcW w:w="350" w:type="pct"/>
          </w:tcPr>
          <w:p w14:paraId="3E30B08E" w14:textId="77777777" w:rsidR="0011792A" w:rsidRPr="00AE290F" w:rsidRDefault="0011792A" w:rsidP="4507FE2C"/>
        </w:tc>
      </w:tr>
      <w:tr w:rsidR="0011792A" w14:paraId="26C3CA6E" w14:textId="77777777" w:rsidTr="4507FE2C">
        <w:tc>
          <w:tcPr>
            <w:tcW w:w="1841" w:type="pct"/>
          </w:tcPr>
          <w:p w14:paraId="3AE10015" w14:textId="77777777" w:rsidR="0011792A" w:rsidRDefault="4507FE2C" w:rsidP="0011792A">
            <w:r w:rsidRPr="4507FE2C">
              <w:rPr>
                <w:sz w:val="26"/>
                <w:szCs w:val="26"/>
              </w:rPr>
              <w:t>Breaking</w:t>
            </w:r>
          </w:p>
        </w:tc>
        <w:tc>
          <w:tcPr>
            <w:tcW w:w="2809" w:type="pct"/>
          </w:tcPr>
          <w:p w14:paraId="64CCF188" w14:textId="07894E03" w:rsidR="0011792A" w:rsidRPr="00796ED4" w:rsidRDefault="4507FE2C" w:rsidP="0011792A">
            <w:r w:rsidRPr="4507FE2C">
              <w:rPr>
                <w:sz w:val="26"/>
                <w:szCs w:val="26"/>
              </w:rPr>
              <w:t>Two people are usually needed for holding; therefore, this is not currently allowed.</w:t>
            </w:r>
          </w:p>
        </w:tc>
        <w:tc>
          <w:tcPr>
            <w:tcW w:w="350" w:type="pct"/>
          </w:tcPr>
          <w:p w14:paraId="255AC852" w14:textId="77777777" w:rsidR="0011792A" w:rsidRPr="00AE290F" w:rsidRDefault="0011792A" w:rsidP="4507FE2C"/>
        </w:tc>
      </w:tr>
      <w:tr w:rsidR="0011792A" w14:paraId="7FADDE3C" w14:textId="77777777" w:rsidTr="4507FE2C">
        <w:tc>
          <w:tcPr>
            <w:tcW w:w="1841" w:type="pct"/>
          </w:tcPr>
          <w:p w14:paraId="4039B33B" w14:textId="79C40433" w:rsidR="0011792A" w:rsidRDefault="4507FE2C" w:rsidP="0011792A">
            <w:r w:rsidRPr="4507FE2C">
              <w:rPr>
                <w:sz w:val="26"/>
                <w:szCs w:val="26"/>
              </w:rPr>
              <w:t>Pad Kicking (</w:t>
            </w:r>
            <w:proofErr w:type="gramStart"/>
            <w:r w:rsidRPr="4507FE2C">
              <w:rPr>
                <w:sz w:val="26"/>
                <w:szCs w:val="26"/>
              </w:rPr>
              <w:t>e.g.</w:t>
            </w:r>
            <w:proofErr w:type="gramEnd"/>
            <w:r w:rsidRPr="4507FE2C">
              <w:rPr>
                <w:sz w:val="26"/>
                <w:szCs w:val="26"/>
              </w:rPr>
              <w:t xml:space="preserve"> Paddles/Bats, bob, bags etc.)</w:t>
            </w:r>
          </w:p>
        </w:tc>
        <w:tc>
          <w:tcPr>
            <w:tcW w:w="2809" w:type="pct"/>
          </w:tcPr>
          <w:p w14:paraId="009DAD0A" w14:textId="6097F9D3" w:rsidR="0011792A" w:rsidRPr="00796ED4" w:rsidRDefault="4507FE2C" w:rsidP="0011792A">
            <w:r w:rsidRPr="4507FE2C">
              <w:rPr>
                <w:sz w:val="26"/>
                <w:szCs w:val="26"/>
              </w:rPr>
              <w:t>Not currently permitted within 2 metres except people from the same household</w:t>
            </w:r>
          </w:p>
        </w:tc>
        <w:tc>
          <w:tcPr>
            <w:tcW w:w="350" w:type="pct"/>
          </w:tcPr>
          <w:p w14:paraId="3C03FA80" w14:textId="77777777" w:rsidR="0011792A" w:rsidRPr="00AE290F" w:rsidRDefault="0011792A" w:rsidP="4507FE2C"/>
        </w:tc>
      </w:tr>
      <w:tr w:rsidR="0011792A" w:rsidRPr="00D03328" w14:paraId="13375D49" w14:textId="77777777" w:rsidTr="4507FE2C">
        <w:tc>
          <w:tcPr>
            <w:tcW w:w="1841" w:type="pct"/>
            <w:shd w:val="clear" w:color="auto" w:fill="auto"/>
          </w:tcPr>
          <w:p w14:paraId="33B6110A" w14:textId="241E7546" w:rsidR="0011792A" w:rsidRPr="00D03328" w:rsidRDefault="0011792A" w:rsidP="4507FE2C">
            <w:pPr>
              <w:rPr>
                <w:color w:val="00B050"/>
              </w:rPr>
            </w:pPr>
          </w:p>
        </w:tc>
        <w:tc>
          <w:tcPr>
            <w:tcW w:w="2809" w:type="pct"/>
            <w:shd w:val="clear" w:color="auto" w:fill="auto"/>
          </w:tcPr>
          <w:p w14:paraId="6AB884D2" w14:textId="3C136D65" w:rsidR="0011792A" w:rsidRPr="00D03328" w:rsidRDefault="0011792A" w:rsidP="4507FE2C">
            <w:pPr>
              <w:rPr>
                <w:color w:val="00B050"/>
              </w:rPr>
            </w:pPr>
          </w:p>
        </w:tc>
        <w:tc>
          <w:tcPr>
            <w:tcW w:w="350" w:type="pct"/>
            <w:shd w:val="clear" w:color="auto" w:fill="auto"/>
          </w:tcPr>
          <w:p w14:paraId="43CC6479" w14:textId="77777777" w:rsidR="0011792A" w:rsidRPr="00D03328" w:rsidRDefault="0011792A" w:rsidP="4507FE2C">
            <w:pPr>
              <w:rPr>
                <w:color w:val="00B050"/>
              </w:rPr>
            </w:pPr>
          </w:p>
        </w:tc>
      </w:tr>
    </w:tbl>
    <w:p w14:paraId="46A652B5" w14:textId="77777777" w:rsidR="0052018D" w:rsidRDefault="0052018D" w:rsidP="4507FE2C">
      <w:pPr>
        <w:rPr>
          <w:b/>
          <w:bCs/>
          <w:color w:val="2F5496" w:themeColor="accent1" w:themeShade="BF"/>
        </w:rPr>
        <w:sectPr w:rsidR="0052018D" w:rsidSect="0052018D">
          <w:headerReference w:type="even" r:id="rId12"/>
          <w:headerReference w:type="default" r:id="rId13"/>
          <w:footerReference w:type="even" r:id="rId14"/>
          <w:footerReference w:type="default" r:id="rId15"/>
          <w:headerReference w:type="first" r:id="rId16"/>
          <w:footerReference w:type="first" r:id="rId17"/>
          <w:pgSz w:w="16838" w:h="11906" w:orient="landscape"/>
          <w:pgMar w:top="720" w:right="720" w:bottom="720" w:left="720" w:header="709" w:footer="709" w:gutter="0"/>
          <w:cols w:space="708"/>
          <w:docGrid w:linePitch="360"/>
        </w:sectPr>
      </w:pPr>
    </w:p>
    <w:p w14:paraId="39739A83" w14:textId="744A4595" w:rsidR="00DF689F" w:rsidRDefault="00DF689F" w:rsidP="4507FE2C"/>
    <w:sectPr w:rsidR="00DF68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73317" w14:textId="77777777" w:rsidR="008A5138" w:rsidRDefault="008A5138" w:rsidP="00055CD7">
      <w:pPr>
        <w:spacing w:after="0" w:line="240" w:lineRule="auto"/>
      </w:pPr>
      <w:r>
        <w:separator/>
      </w:r>
    </w:p>
  </w:endnote>
  <w:endnote w:type="continuationSeparator" w:id="0">
    <w:p w14:paraId="396E757E" w14:textId="77777777" w:rsidR="008A5138" w:rsidRDefault="008A5138" w:rsidP="000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mic-Medium">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F166" w14:textId="77777777" w:rsidR="00FD2BF3" w:rsidRDefault="00FD2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711060"/>
      <w:docPartObj>
        <w:docPartGallery w:val="Page Numbers (Bottom of Page)"/>
        <w:docPartUnique/>
      </w:docPartObj>
    </w:sdtPr>
    <w:sdtEndPr>
      <w:rPr>
        <w:noProof/>
      </w:rPr>
    </w:sdtEndPr>
    <w:sdtContent>
      <w:p w14:paraId="4599B6AE" w14:textId="28359D01" w:rsidR="007F1201" w:rsidRDefault="4507FE2C">
        <w:pPr>
          <w:pStyle w:val="Footer"/>
        </w:pPr>
        <w:r>
          <w:t xml:space="preserve">Page | </w:t>
        </w:r>
        <w:r w:rsidR="007F1201" w:rsidRPr="4507FE2C">
          <w:fldChar w:fldCharType="begin"/>
        </w:r>
        <w:r w:rsidR="007F1201">
          <w:instrText xml:space="preserve"> PAGE   \* MERGEFORMAT </w:instrText>
        </w:r>
        <w:r w:rsidR="007F1201" w:rsidRPr="4507FE2C">
          <w:fldChar w:fldCharType="separate"/>
        </w:r>
        <w:r w:rsidRPr="4507FE2C">
          <w:rPr>
            <w:noProof/>
          </w:rPr>
          <w:t>2</w:t>
        </w:r>
        <w:r w:rsidR="007F1201" w:rsidRPr="4507FE2C">
          <w:rPr>
            <w:noProof/>
          </w:rPr>
          <w:fldChar w:fldCharType="end"/>
        </w:r>
      </w:p>
    </w:sdtContent>
  </w:sdt>
  <w:p w14:paraId="1416C53F" w14:textId="77777777" w:rsidR="007F1201" w:rsidRDefault="007F1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B6C9E" w14:textId="77777777" w:rsidR="00FD2BF3" w:rsidRDefault="00FD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01AAA" w14:textId="77777777" w:rsidR="008A5138" w:rsidRDefault="008A5138" w:rsidP="00055CD7">
      <w:pPr>
        <w:spacing w:after="0" w:line="240" w:lineRule="auto"/>
      </w:pPr>
      <w:r>
        <w:separator/>
      </w:r>
    </w:p>
  </w:footnote>
  <w:footnote w:type="continuationSeparator" w:id="0">
    <w:p w14:paraId="78861845" w14:textId="77777777" w:rsidR="008A5138" w:rsidRDefault="008A5138" w:rsidP="000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F54C" w14:textId="4F0E1356" w:rsidR="00FD2BF3" w:rsidRDefault="008A5138">
    <w:pPr>
      <w:pStyle w:val="Header"/>
    </w:pPr>
    <w:r>
      <w:rPr>
        <w:noProof/>
      </w:rPr>
      <w:pict w14:anchorId="6A08B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57" o:spid="_x0000_s2062" type="#_x0000_t75" style="position:absolute;margin-left:0;margin-top:0;width:528.05pt;height:528.85pt;z-index:-251657216;mso-position-horizontal:center;mso-position-horizontal-relative:margin;mso-position-vertical:center;mso-position-vertical-relative:margin" o:allowincell="f">
          <v:imagedata r:id="rId1" o:title="Taekwondo4Fitnes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92773" w14:textId="6BECC45F" w:rsidR="00FD2BF3" w:rsidRDefault="008A5138">
    <w:pPr>
      <w:pStyle w:val="Header"/>
    </w:pPr>
    <w:r>
      <w:rPr>
        <w:noProof/>
      </w:rPr>
      <w:pict w14:anchorId="75366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58" o:spid="_x0000_s2063" type="#_x0000_t75" style="position:absolute;margin-left:0;margin-top:0;width:528.05pt;height:528.85pt;z-index:-251656192;mso-position-horizontal:center;mso-position-horizontal-relative:margin;mso-position-vertical:center;mso-position-vertical-relative:margin" o:allowincell="f">
          <v:imagedata r:id="rId1" o:title="Taekwondo4Fitness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0F70B" w14:textId="27755062" w:rsidR="00FD2BF3" w:rsidRDefault="008A5138">
    <w:pPr>
      <w:pStyle w:val="Header"/>
    </w:pPr>
    <w:r>
      <w:rPr>
        <w:noProof/>
      </w:rPr>
      <w:pict w14:anchorId="5A998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56" o:spid="_x0000_s2061" type="#_x0000_t75" style="position:absolute;margin-left:0;margin-top:0;width:528.05pt;height:528.85pt;z-index:-251658240;mso-position-horizontal:center;mso-position-horizontal-relative:margin;mso-position-vertical:center;mso-position-vertical-relative:margin" o:allowincell="f">
          <v:imagedata r:id="rId1" o:title="Taekwondo4Fitnes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0709"/>
    <w:multiLevelType w:val="hybridMultilevel"/>
    <w:tmpl w:val="206ADE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33A93"/>
    <w:multiLevelType w:val="hybridMultilevel"/>
    <w:tmpl w:val="90207D6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9EB031DE">
      <w:start w:val="14"/>
      <w:numFmt w:val="bullet"/>
      <w:lvlText w:val="-"/>
      <w:lvlJc w:val="left"/>
      <w:pPr>
        <w:ind w:left="2220" w:hanging="360"/>
      </w:pPr>
      <w:rPr>
        <w:rFonts w:ascii="Calibri" w:eastAsiaTheme="minorHAnsi" w:hAnsi="Calibri" w:cs="Calibri"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4C82B89"/>
    <w:multiLevelType w:val="hybridMultilevel"/>
    <w:tmpl w:val="ABDED514"/>
    <w:lvl w:ilvl="0" w:tplc="C7384F1E">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5E71CB3"/>
    <w:multiLevelType w:val="hybridMultilevel"/>
    <w:tmpl w:val="532A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31A9C"/>
    <w:multiLevelType w:val="hybridMultilevel"/>
    <w:tmpl w:val="1174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B1042"/>
    <w:multiLevelType w:val="hybridMultilevel"/>
    <w:tmpl w:val="3942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B10AB"/>
    <w:multiLevelType w:val="hybridMultilevel"/>
    <w:tmpl w:val="095EA440"/>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8D7A97"/>
    <w:multiLevelType w:val="hybridMultilevel"/>
    <w:tmpl w:val="AD80880C"/>
    <w:lvl w:ilvl="0" w:tplc="CD5CCAD6">
      <w:start w:val="1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71696"/>
    <w:multiLevelType w:val="hybridMultilevel"/>
    <w:tmpl w:val="4454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34D77"/>
    <w:multiLevelType w:val="hybridMultilevel"/>
    <w:tmpl w:val="1BF623EA"/>
    <w:lvl w:ilvl="0" w:tplc="BD10A6D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0E34D1"/>
    <w:multiLevelType w:val="hybridMultilevel"/>
    <w:tmpl w:val="1C4AC2C0"/>
    <w:lvl w:ilvl="0" w:tplc="DE0C024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9F6C44"/>
    <w:multiLevelType w:val="hybridMultilevel"/>
    <w:tmpl w:val="BECAD1F6"/>
    <w:lvl w:ilvl="0" w:tplc="E46ED0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E93C43"/>
    <w:multiLevelType w:val="hybridMultilevel"/>
    <w:tmpl w:val="473EA042"/>
    <w:lvl w:ilvl="0" w:tplc="1A80F874">
      <w:start w:val="1"/>
      <w:numFmt w:val="decimal"/>
      <w:lvlText w:val="%1."/>
      <w:lvlJc w:val="left"/>
      <w:pPr>
        <w:ind w:left="720" w:hanging="360"/>
      </w:pPr>
      <w:rPr>
        <w:rFonts w:hint="default"/>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F20364"/>
    <w:multiLevelType w:val="hybridMultilevel"/>
    <w:tmpl w:val="9BB616AC"/>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cs="Wingdings" w:hint="default"/>
      </w:rPr>
    </w:lvl>
    <w:lvl w:ilvl="3" w:tplc="08090001" w:tentative="1">
      <w:start w:val="1"/>
      <w:numFmt w:val="bullet"/>
      <w:lvlText w:val=""/>
      <w:lvlJc w:val="left"/>
      <w:pPr>
        <w:ind w:left="2928" w:hanging="360"/>
      </w:pPr>
      <w:rPr>
        <w:rFonts w:ascii="Symbol" w:hAnsi="Symbol" w:cs="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cs="Wingdings" w:hint="default"/>
      </w:rPr>
    </w:lvl>
    <w:lvl w:ilvl="6" w:tplc="08090001" w:tentative="1">
      <w:start w:val="1"/>
      <w:numFmt w:val="bullet"/>
      <w:lvlText w:val=""/>
      <w:lvlJc w:val="left"/>
      <w:pPr>
        <w:ind w:left="5088" w:hanging="360"/>
      </w:pPr>
      <w:rPr>
        <w:rFonts w:ascii="Symbol" w:hAnsi="Symbol" w:cs="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cs="Wingdings" w:hint="default"/>
      </w:rPr>
    </w:lvl>
  </w:abstractNum>
  <w:abstractNum w:abstractNumId="14" w15:restartNumberingAfterBreak="0">
    <w:nsid w:val="1F872C0E"/>
    <w:multiLevelType w:val="hybridMultilevel"/>
    <w:tmpl w:val="4A10D0B4"/>
    <w:lvl w:ilvl="0" w:tplc="356E035C">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A1194A"/>
    <w:multiLevelType w:val="hybridMultilevel"/>
    <w:tmpl w:val="F16EA5E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1963DD1"/>
    <w:multiLevelType w:val="multilevel"/>
    <w:tmpl w:val="E9064460"/>
    <w:lvl w:ilvl="0">
      <w:start w:val="1"/>
      <w:numFmt w:val="decimal"/>
      <w:pStyle w:val="Numberedarticles"/>
      <w:lvlText w:val="%1"/>
      <w:lvlJc w:val="left"/>
      <w:pPr>
        <w:ind w:left="851" w:hanging="567"/>
      </w:pPr>
      <w:rPr>
        <w:rFonts w:hint="default"/>
      </w:rPr>
    </w:lvl>
    <w:lvl w:ilvl="1">
      <w:start w:val="1"/>
      <w:numFmt w:val="decimal"/>
      <w:lvlText w:val="%1.%2"/>
      <w:lvlJc w:val="left"/>
      <w:pPr>
        <w:ind w:left="1418"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C24689"/>
    <w:multiLevelType w:val="hybridMultilevel"/>
    <w:tmpl w:val="1F2A0B40"/>
    <w:lvl w:ilvl="0" w:tplc="4432AC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D77125"/>
    <w:multiLevelType w:val="hybridMultilevel"/>
    <w:tmpl w:val="C3C6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911A30"/>
    <w:multiLevelType w:val="hybridMultilevel"/>
    <w:tmpl w:val="BE58AC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5096AAC"/>
    <w:multiLevelType w:val="hybridMultilevel"/>
    <w:tmpl w:val="1C3A3404"/>
    <w:lvl w:ilvl="0" w:tplc="F5183338">
      <w:start w:val="1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3C6F08"/>
    <w:multiLevelType w:val="hybridMultilevel"/>
    <w:tmpl w:val="4A529258"/>
    <w:lvl w:ilvl="0" w:tplc="AB22A9C4">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D5A7511"/>
    <w:multiLevelType w:val="hybridMultilevel"/>
    <w:tmpl w:val="CD061076"/>
    <w:lvl w:ilvl="0" w:tplc="8F1CAEC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B73E78"/>
    <w:multiLevelType w:val="hybridMultilevel"/>
    <w:tmpl w:val="2562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F51CA"/>
    <w:multiLevelType w:val="hybridMultilevel"/>
    <w:tmpl w:val="14B0290E"/>
    <w:lvl w:ilvl="0" w:tplc="6BAAF7C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9731EE"/>
    <w:multiLevelType w:val="hybridMultilevel"/>
    <w:tmpl w:val="53F0A6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B152EEE"/>
    <w:multiLevelType w:val="hybridMultilevel"/>
    <w:tmpl w:val="2E9EDA8A"/>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344009"/>
    <w:multiLevelType w:val="hybridMultilevel"/>
    <w:tmpl w:val="0584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77C04"/>
    <w:multiLevelType w:val="hybridMultilevel"/>
    <w:tmpl w:val="7AD24272"/>
    <w:lvl w:ilvl="0" w:tplc="39F02FFE">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6666F1"/>
    <w:multiLevelType w:val="hybridMultilevel"/>
    <w:tmpl w:val="866448E6"/>
    <w:lvl w:ilvl="0" w:tplc="C732580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360D24"/>
    <w:multiLevelType w:val="hybridMultilevel"/>
    <w:tmpl w:val="A6409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9271B8"/>
    <w:multiLevelType w:val="hybridMultilevel"/>
    <w:tmpl w:val="9860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C7FB8"/>
    <w:multiLevelType w:val="hybridMultilevel"/>
    <w:tmpl w:val="266A17C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577804"/>
    <w:multiLevelType w:val="hybridMultilevel"/>
    <w:tmpl w:val="FBEA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C5954"/>
    <w:multiLevelType w:val="hybridMultilevel"/>
    <w:tmpl w:val="B9BAB0B4"/>
    <w:lvl w:ilvl="0" w:tplc="851022EE">
      <w:start w:val="1"/>
      <w:numFmt w:val="bullet"/>
      <w:lvlText w:val=""/>
      <w:lvlJc w:val="left"/>
      <w:pPr>
        <w:ind w:left="2702" w:hanging="360"/>
      </w:pPr>
      <w:rPr>
        <w:rFonts w:ascii="Symbol" w:hAnsi="Symbol" w:hint="default"/>
        <w:color w:val="auto"/>
      </w:rPr>
    </w:lvl>
    <w:lvl w:ilvl="1" w:tplc="08090003">
      <w:start w:val="1"/>
      <w:numFmt w:val="bullet"/>
      <w:lvlText w:val="o"/>
      <w:lvlJc w:val="left"/>
      <w:pPr>
        <w:ind w:left="3422" w:hanging="360"/>
      </w:pPr>
      <w:rPr>
        <w:rFonts w:ascii="Courier New" w:hAnsi="Courier New" w:cs="Courier New" w:hint="default"/>
      </w:rPr>
    </w:lvl>
    <w:lvl w:ilvl="2" w:tplc="08090005">
      <w:start w:val="1"/>
      <w:numFmt w:val="bullet"/>
      <w:lvlText w:val=""/>
      <w:lvlJc w:val="left"/>
      <w:pPr>
        <w:ind w:left="4142" w:hanging="360"/>
      </w:pPr>
      <w:rPr>
        <w:rFonts w:ascii="Wingdings" w:hAnsi="Wingdings" w:hint="default"/>
      </w:rPr>
    </w:lvl>
    <w:lvl w:ilvl="3" w:tplc="08090001">
      <w:start w:val="1"/>
      <w:numFmt w:val="bullet"/>
      <w:lvlText w:val=""/>
      <w:lvlJc w:val="left"/>
      <w:pPr>
        <w:ind w:left="4862" w:hanging="360"/>
      </w:pPr>
      <w:rPr>
        <w:rFonts w:ascii="Symbol" w:hAnsi="Symbol" w:hint="default"/>
      </w:rPr>
    </w:lvl>
    <w:lvl w:ilvl="4" w:tplc="08090003">
      <w:start w:val="1"/>
      <w:numFmt w:val="bullet"/>
      <w:lvlText w:val="o"/>
      <w:lvlJc w:val="left"/>
      <w:pPr>
        <w:ind w:left="5582" w:hanging="360"/>
      </w:pPr>
      <w:rPr>
        <w:rFonts w:ascii="Courier New" w:hAnsi="Courier New" w:cs="Courier New" w:hint="default"/>
      </w:rPr>
    </w:lvl>
    <w:lvl w:ilvl="5" w:tplc="08090005">
      <w:start w:val="1"/>
      <w:numFmt w:val="bullet"/>
      <w:lvlText w:val=""/>
      <w:lvlJc w:val="left"/>
      <w:pPr>
        <w:ind w:left="6302" w:hanging="360"/>
      </w:pPr>
      <w:rPr>
        <w:rFonts w:ascii="Wingdings" w:hAnsi="Wingdings" w:hint="default"/>
      </w:rPr>
    </w:lvl>
    <w:lvl w:ilvl="6" w:tplc="08090001">
      <w:start w:val="1"/>
      <w:numFmt w:val="bullet"/>
      <w:lvlText w:val=""/>
      <w:lvlJc w:val="left"/>
      <w:pPr>
        <w:ind w:left="7022" w:hanging="360"/>
      </w:pPr>
      <w:rPr>
        <w:rFonts w:ascii="Symbol" w:hAnsi="Symbol" w:hint="default"/>
      </w:rPr>
    </w:lvl>
    <w:lvl w:ilvl="7" w:tplc="08090003">
      <w:start w:val="1"/>
      <w:numFmt w:val="bullet"/>
      <w:lvlText w:val="o"/>
      <w:lvlJc w:val="left"/>
      <w:pPr>
        <w:ind w:left="7742" w:hanging="360"/>
      </w:pPr>
      <w:rPr>
        <w:rFonts w:ascii="Courier New" w:hAnsi="Courier New" w:cs="Courier New" w:hint="default"/>
      </w:rPr>
    </w:lvl>
    <w:lvl w:ilvl="8" w:tplc="08090005">
      <w:start w:val="1"/>
      <w:numFmt w:val="bullet"/>
      <w:lvlText w:val=""/>
      <w:lvlJc w:val="left"/>
      <w:pPr>
        <w:ind w:left="8462" w:hanging="360"/>
      </w:pPr>
      <w:rPr>
        <w:rFonts w:ascii="Wingdings" w:hAnsi="Wingdings" w:hint="default"/>
      </w:rPr>
    </w:lvl>
  </w:abstractNum>
  <w:abstractNum w:abstractNumId="35" w15:restartNumberingAfterBreak="0">
    <w:nsid w:val="6D5D5D01"/>
    <w:multiLevelType w:val="hybridMultilevel"/>
    <w:tmpl w:val="915C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119F0"/>
    <w:multiLevelType w:val="hybridMultilevel"/>
    <w:tmpl w:val="14B0290E"/>
    <w:lvl w:ilvl="0" w:tplc="6BAAF7C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D6477E"/>
    <w:multiLevelType w:val="hybridMultilevel"/>
    <w:tmpl w:val="DBBC3866"/>
    <w:lvl w:ilvl="0" w:tplc="AB4E504C">
      <w:start w:val="2"/>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0571FB"/>
    <w:multiLevelType w:val="hybridMultilevel"/>
    <w:tmpl w:val="D3D423F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47E5ECA"/>
    <w:multiLevelType w:val="hybridMultilevel"/>
    <w:tmpl w:val="FD287456"/>
    <w:lvl w:ilvl="0" w:tplc="7F00A8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52314CE"/>
    <w:multiLevelType w:val="hybridMultilevel"/>
    <w:tmpl w:val="C3203C10"/>
    <w:lvl w:ilvl="0" w:tplc="2F16C818">
      <w:start w:val="1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13712E"/>
    <w:multiLevelType w:val="hybridMultilevel"/>
    <w:tmpl w:val="2B6AD0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522851"/>
    <w:multiLevelType w:val="hybridMultilevel"/>
    <w:tmpl w:val="3C1EDC36"/>
    <w:lvl w:ilvl="0" w:tplc="7C78768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85469B"/>
    <w:multiLevelType w:val="hybridMultilevel"/>
    <w:tmpl w:val="653071F2"/>
    <w:lvl w:ilvl="0" w:tplc="749E755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C0949B2"/>
    <w:multiLevelType w:val="hybridMultilevel"/>
    <w:tmpl w:val="05F4CD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D9639A3"/>
    <w:multiLevelType w:val="hybridMultilevel"/>
    <w:tmpl w:val="D85001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F007084"/>
    <w:multiLevelType w:val="multilevel"/>
    <w:tmpl w:val="B5F8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36"/>
  </w:num>
  <w:num w:numId="4">
    <w:abstractNumId w:val="0"/>
  </w:num>
  <w:num w:numId="5">
    <w:abstractNumId w:val="10"/>
  </w:num>
  <w:num w:numId="6">
    <w:abstractNumId w:val="15"/>
  </w:num>
  <w:num w:numId="7">
    <w:abstractNumId w:val="16"/>
    <w:lvlOverride w:ilvl="0">
      <w:lvl w:ilvl="0">
        <w:start w:val="1"/>
        <w:numFmt w:val="decimal"/>
        <w:pStyle w:val="Numberedarticles"/>
        <w:lvlText w:val="%1"/>
        <w:lvlJc w:val="left"/>
        <w:pPr>
          <w:ind w:left="851" w:hanging="567"/>
        </w:pPr>
        <w:rPr>
          <w:rFonts w:hint="default"/>
        </w:rPr>
      </w:lvl>
    </w:lvlOverride>
    <w:lvlOverride w:ilvl="1">
      <w:lvl w:ilvl="1">
        <w:start w:val="1"/>
        <w:numFmt w:val="decimal"/>
        <w:lvlText w:val="%1.%2"/>
        <w:lvlJc w:val="left"/>
        <w:pPr>
          <w:ind w:left="1418" w:hanging="567"/>
        </w:pPr>
        <w:rPr>
          <w:rFonts w:hint="default"/>
        </w:rPr>
      </w:lvl>
    </w:lvlOverride>
    <w:lvlOverride w:ilvl="2">
      <w:lvl w:ilvl="2">
        <w:start w:val="1"/>
        <w:numFmt w:val="bullet"/>
        <w:lvlText w:val=""/>
        <w:lvlJc w:val="left"/>
        <w:pPr>
          <w:ind w:left="2268" w:hanging="567"/>
        </w:pPr>
        <w:rPr>
          <w:rFonts w:ascii="Symbol" w:hAnsi="Symbol"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8"/>
  </w:num>
  <w:num w:numId="9">
    <w:abstractNumId w:val="42"/>
  </w:num>
  <w:num w:numId="10">
    <w:abstractNumId w:val="37"/>
  </w:num>
  <w:num w:numId="11">
    <w:abstractNumId w:val="9"/>
  </w:num>
  <w:num w:numId="12">
    <w:abstractNumId w:val="23"/>
  </w:num>
  <w:num w:numId="13">
    <w:abstractNumId w:val="41"/>
  </w:num>
  <w:num w:numId="14">
    <w:abstractNumId w:val="44"/>
  </w:num>
  <w:num w:numId="15">
    <w:abstractNumId w:val="11"/>
  </w:num>
  <w:num w:numId="16">
    <w:abstractNumId w:val="12"/>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34"/>
  </w:num>
  <w:num w:numId="20">
    <w:abstractNumId w:val="43"/>
  </w:num>
  <w:num w:numId="21">
    <w:abstractNumId w:val="17"/>
  </w:num>
  <w:num w:numId="22">
    <w:abstractNumId w:val="38"/>
  </w:num>
  <w:num w:numId="23">
    <w:abstractNumId w:val="19"/>
  </w:num>
  <w:num w:numId="24">
    <w:abstractNumId w:val="32"/>
  </w:num>
  <w:num w:numId="25">
    <w:abstractNumId w:val="25"/>
  </w:num>
  <w:num w:numId="26">
    <w:abstractNumId w:val="45"/>
  </w:num>
  <w:num w:numId="27">
    <w:abstractNumId w:val="24"/>
  </w:num>
  <w:num w:numId="28">
    <w:abstractNumId w:val="26"/>
  </w:num>
  <w:num w:numId="29">
    <w:abstractNumId w:val="6"/>
  </w:num>
  <w:num w:numId="30">
    <w:abstractNumId w:val="33"/>
  </w:num>
  <w:num w:numId="31">
    <w:abstractNumId w:val="2"/>
  </w:num>
  <w:num w:numId="32">
    <w:abstractNumId w:val="40"/>
  </w:num>
  <w:num w:numId="33">
    <w:abstractNumId w:val="30"/>
  </w:num>
  <w:num w:numId="34">
    <w:abstractNumId w:val="29"/>
  </w:num>
  <w:num w:numId="35">
    <w:abstractNumId w:val="1"/>
  </w:num>
  <w:num w:numId="36">
    <w:abstractNumId w:val="4"/>
  </w:num>
  <w:num w:numId="37">
    <w:abstractNumId w:val="8"/>
  </w:num>
  <w:num w:numId="38">
    <w:abstractNumId w:val="5"/>
  </w:num>
  <w:num w:numId="39">
    <w:abstractNumId w:val="31"/>
  </w:num>
  <w:num w:numId="40">
    <w:abstractNumId w:val="22"/>
  </w:num>
  <w:num w:numId="41">
    <w:abstractNumId w:val="7"/>
  </w:num>
  <w:num w:numId="42">
    <w:abstractNumId w:val="18"/>
  </w:num>
  <w:num w:numId="43">
    <w:abstractNumId w:val="27"/>
  </w:num>
  <w:num w:numId="44">
    <w:abstractNumId w:val="20"/>
  </w:num>
  <w:num w:numId="45">
    <w:abstractNumId w:val="35"/>
  </w:num>
  <w:num w:numId="46">
    <w:abstractNumId w:val="3"/>
  </w:num>
  <w:num w:numId="47">
    <w:abstractNumId w:val="4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val="bestFit" w:percent="126"/>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2MjAzsQQic1NTMyUdpeDU4uLM/DyQAqNaAHNWUaMsAAAA"/>
  </w:docVars>
  <w:rsids>
    <w:rsidRoot w:val="005E716F"/>
    <w:rsid w:val="00001E72"/>
    <w:rsid w:val="0000353F"/>
    <w:rsid w:val="00003F6F"/>
    <w:rsid w:val="000043AF"/>
    <w:rsid w:val="00010B6D"/>
    <w:rsid w:val="00011377"/>
    <w:rsid w:val="0001230F"/>
    <w:rsid w:val="000137E2"/>
    <w:rsid w:val="000143FF"/>
    <w:rsid w:val="0001611B"/>
    <w:rsid w:val="0002158C"/>
    <w:rsid w:val="00021864"/>
    <w:rsid w:val="00022BE3"/>
    <w:rsid w:val="00023088"/>
    <w:rsid w:val="000240F7"/>
    <w:rsid w:val="00025FBB"/>
    <w:rsid w:val="000268A0"/>
    <w:rsid w:val="0002697F"/>
    <w:rsid w:val="00036AF6"/>
    <w:rsid w:val="00037D2C"/>
    <w:rsid w:val="00040AD5"/>
    <w:rsid w:val="00041979"/>
    <w:rsid w:val="000444FF"/>
    <w:rsid w:val="0004562C"/>
    <w:rsid w:val="00045BC4"/>
    <w:rsid w:val="0004614A"/>
    <w:rsid w:val="00051096"/>
    <w:rsid w:val="0005161F"/>
    <w:rsid w:val="00052952"/>
    <w:rsid w:val="000531C1"/>
    <w:rsid w:val="00053A83"/>
    <w:rsid w:val="00055CD7"/>
    <w:rsid w:val="00060815"/>
    <w:rsid w:val="00061D90"/>
    <w:rsid w:val="00062BC1"/>
    <w:rsid w:val="00063C4B"/>
    <w:rsid w:val="00066BCB"/>
    <w:rsid w:val="000704AB"/>
    <w:rsid w:val="00073C8C"/>
    <w:rsid w:val="000842F0"/>
    <w:rsid w:val="000854EB"/>
    <w:rsid w:val="0008675A"/>
    <w:rsid w:val="00087E1F"/>
    <w:rsid w:val="000900F6"/>
    <w:rsid w:val="000903D8"/>
    <w:rsid w:val="00093000"/>
    <w:rsid w:val="000936B5"/>
    <w:rsid w:val="000944E2"/>
    <w:rsid w:val="0009663A"/>
    <w:rsid w:val="00097532"/>
    <w:rsid w:val="000A0454"/>
    <w:rsid w:val="000A10CD"/>
    <w:rsid w:val="000A2FC7"/>
    <w:rsid w:val="000A4711"/>
    <w:rsid w:val="000A65E8"/>
    <w:rsid w:val="000B0F6F"/>
    <w:rsid w:val="000B12E7"/>
    <w:rsid w:val="000B1936"/>
    <w:rsid w:val="000B245C"/>
    <w:rsid w:val="000B35E9"/>
    <w:rsid w:val="000B44B7"/>
    <w:rsid w:val="000B660B"/>
    <w:rsid w:val="000B7A0D"/>
    <w:rsid w:val="000C15D4"/>
    <w:rsid w:val="000C2BFD"/>
    <w:rsid w:val="000C40BE"/>
    <w:rsid w:val="000C4F66"/>
    <w:rsid w:val="000C532F"/>
    <w:rsid w:val="000C5D96"/>
    <w:rsid w:val="000C668C"/>
    <w:rsid w:val="000D0911"/>
    <w:rsid w:val="000D19B1"/>
    <w:rsid w:val="000D2264"/>
    <w:rsid w:val="000D3259"/>
    <w:rsid w:val="000D3A17"/>
    <w:rsid w:val="000D3F84"/>
    <w:rsid w:val="000D501E"/>
    <w:rsid w:val="000D5AE1"/>
    <w:rsid w:val="000D639B"/>
    <w:rsid w:val="000D7328"/>
    <w:rsid w:val="000D7ED0"/>
    <w:rsid w:val="000E1758"/>
    <w:rsid w:val="000E1AB7"/>
    <w:rsid w:val="000E515C"/>
    <w:rsid w:val="000E51E1"/>
    <w:rsid w:val="000E5E56"/>
    <w:rsid w:val="000E7343"/>
    <w:rsid w:val="000E7773"/>
    <w:rsid w:val="000E7961"/>
    <w:rsid w:val="000F1286"/>
    <w:rsid w:val="000F1B5A"/>
    <w:rsid w:val="000F24AA"/>
    <w:rsid w:val="000F28EE"/>
    <w:rsid w:val="000F67A6"/>
    <w:rsid w:val="001015A3"/>
    <w:rsid w:val="00103F3F"/>
    <w:rsid w:val="00103F5E"/>
    <w:rsid w:val="0010497B"/>
    <w:rsid w:val="001049B4"/>
    <w:rsid w:val="001069EB"/>
    <w:rsid w:val="00112C99"/>
    <w:rsid w:val="00115A5B"/>
    <w:rsid w:val="0011616C"/>
    <w:rsid w:val="00116995"/>
    <w:rsid w:val="00117659"/>
    <w:rsid w:val="0011792A"/>
    <w:rsid w:val="00120D7E"/>
    <w:rsid w:val="00121F13"/>
    <w:rsid w:val="0012203E"/>
    <w:rsid w:val="00122854"/>
    <w:rsid w:val="0012437A"/>
    <w:rsid w:val="001244B4"/>
    <w:rsid w:val="00125041"/>
    <w:rsid w:val="00127F2A"/>
    <w:rsid w:val="0013169F"/>
    <w:rsid w:val="00131EE4"/>
    <w:rsid w:val="00132DF3"/>
    <w:rsid w:val="0013545C"/>
    <w:rsid w:val="00135571"/>
    <w:rsid w:val="001359CF"/>
    <w:rsid w:val="001367CB"/>
    <w:rsid w:val="001372A7"/>
    <w:rsid w:val="001402E0"/>
    <w:rsid w:val="00141289"/>
    <w:rsid w:val="00145B52"/>
    <w:rsid w:val="00145BB2"/>
    <w:rsid w:val="00146DA1"/>
    <w:rsid w:val="001503E5"/>
    <w:rsid w:val="001517F3"/>
    <w:rsid w:val="00155C3D"/>
    <w:rsid w:val="00157CF3"/>
    <w:rsid w:val="0016076B"/>
    <w:rsid w:val="00164DC9"/>
    <w:rsid w:val="00166066"/>
    <w:rsid w:val="0016655B"/>
    <w:rsid w:val="00167F48"/>
    <w:rsid w:val="00170598"/>
    <w:rsid w:val="001706E1"/>
    <w:rsid w:val="00180D9F"/>
    <w:rsid w:val="001819F1"/>
    <w:rsid w:val="00181FE1"/>
    <w:rsid w:val="00183B5D"/>
    <w:rsid w:val="00184E44"/>
    <w:rsid w:val="00185614"/>
    <w:rsid w:val="00187599"/>
    <w:rsid w:val="001876EC"/>
    <w:rsid w:val="00187743"/>
    <w:rsid w:val="00187ACC"/>
    <w:rsid w:val="00190080"/>
    <w:rsid w:val="001901FE"/>
    <w:rsid w:val="00190496"/>
    <w:rsid w:val="00190BEB"/>
    <w:rsid w:val="00191C93"/>
    <w:rsid w:val="00192C91"/>
    <w:rsid w:val="00196E2E"/>
    <w:rsid w:val="0019740C"/>
    <w:rsid w:val="00197896"/>
    <w:rsid w:val="001A1C35"/>
    <w:rsid w:val="001A2C5B"/>
    <w:rsid w:val="001A611C"/>
    <w:rsid w:val="001A7730"/>
    <w:rsid w:val="001A7B21"/>
    <w:rsid w:val="001B0D9A"/>
    <w:rsid w:val="001B12E1"/>
    <w:rsid w:val="001B19F3"/>
    <w:rsid w:val="001B1A4B"/>
    <w:rsid w:val="001B2D82"/>
    <w:rsid w:val="001B3BBB"/>
    <w:rsid w:val="001B3E5A"/>
    <w:rsid w:val="001B44C0"/>
    <w:rsid w:val="001B497A"/>
    <w:rsid w:val="001B4DCB"/>
    <w:rsid w:val="001B58E5"/>
    <w:rsid w:val="001C3834"/>
    <w:rsid w:val="001C63C5"/>
    <w:rsid w:val="001C6CD8"/>
    <w:rsid w:val="001C7EC1"/>
    <w:rsid w:val="001D03C4"/>
    <w:rsid w:val="001D045C"/>
    <w:rsid w:val="001D0874"/>
    <w:rsid w:val="001D0FC4"/>
    <w:rsid w:val="001D1C3B"/>
    <w:rsid w:val="001D23BA"/>
    <w:rsid w:val="001D5FC2"/>
    <w:rsid w:val="001D6552"/>
    <w:rsid w:val="001D70B8"/>
    <w:rsid w:val="001D7F87"/>
    <w:rsid w:val="001E23D5"/>
    <w:rsid w:val="001E4147"/>
    <w:rsid w:val="001E57E9"/>
    <w:rsid w:val="001E71F8"/>
    <w:rsid w:val="001F0ABD"/>
    <w:rsid w:val="001F185E"/>
    <w:rsid w:val="001F1FFD"/>
    <w:rsid w:val="001F6202"/>
    <w:rsid w:val="00204413"/>
    <w:rsid w:val="00207A22"/>
    <w:rsid w:val="00210E40"/>
    <w:rsid w:val="00211B4E"/>
    <w:rsid w:val="002133EE"/>
    <w:rsid w:val="002154EA"/>
    <w:rsid w:val="00220112"/>
    <w:rsid w:val="0022063F"/>
    <w:rsid w:val="00222854"/>
    <w:rsid w:val="00227DA4"/>
    <w:rsid w:val="00230E0F"/>
    <w:rsid w:val="00233762"/>
    <w:rsid w:val="002370F1"/>
    <w:rsid w:val="00237313"/>
    <w:rsid w:val="0023733D"/>
    <w:rsid w:val="00240F2E"/>
    <w:rsid w:val="00245813"/>
    <w:rsid w:val="00245D30"/>
    <w:rsid w:val="00245E3D"/>
    <w:rsid w:val="0024605B"/>
    <w:rsid w:val="00247010"/>
    <w:rsid w:val="00247BC4"/>
    <w:rsid w:val="00250241"/>
    <w:rsid w:val="0025480D"/>
    <w:rsid w:val="00257408"/>
    <w:rsid w:val="00257F2F"/>
    <w:rsid w:val="002606ED"/>
    <w:rsid w:val="002614D2"/>
    <w:rsid w:val="00262653"/>
    <w:rsid w:val="00262849"/>
    <w:rsid w:val="0026294A"/>
    <w:rsid w:val="00263F24"/>
    <w:rsid w:val="00264820"/>
    <w:rsid w:val="002656D9"/>
    <w:rsid w:val="00265E94"/>
    <w:rsid w:val="00266309"/>
    <w:rsid w:val="002672C6"/>
    <w:rsid w:val="00270206"/>
    <w:rsid w:val="00270A79"/>
    <w:rsid w:val="00270C75"/>
    <w:rsid w:val="00272385"/>
    <w:rsid w:val="00272911"/>
    <w:rsid w:val="0027306F"/>
    <w:rsid w:val="00274049"/>
    <w:rsid w:val="00274821"/>
    <w:rsid w:val="002751A6"/>
    <w:rsid w:val="00276F55"/>
    <w:rsid w:val="00280B85"/>
    <w:rsid w:val="00282B43"/>
    <w:rsid w:val="0028334C"/>
    <w:rsid w:val="00291A2C"/>
    <w:rsid w:val="00292CF0"/>
    <w:rsid w:val="0029331E"/>
    <w:rsid w:val="00293323"/>
    <w:rsid w:val="002A0799"/>
    <w:rsid w:val="002A7433"/>
    <w:rsid w:val="002B0DDD"/>
    <w:rsid w:val="002B154B"/>
    <w:rsid w:val="002B15C8"/>
    <w:rsid w:val="002B1B39"/>
    <w:rsid w:val="002B2815"/>
    <w:rsid w:val="002B3AF3"/>
    <w:rsid w:val="002B3C40"/>
    <w:rsid w:val="002B3F94"/>
    <w:rsid w:val="002B4F6B"/>
    <w:rsid w:val="002B659B"/>
    <w:rsid w:val="002C1DC8"/>
    <w:rsid w:val="002C3F52"/>
    <w:rsid w:val="002C42EF"/>
    <w:rsid w:val="002C4B4C"/>
    <w:rsid w:val="002C546A"/>
    <w:rsid w:val="002C6435"/>
    <w:rsid w:val="002D6BCC"/>
    <w:rsid w:val="002D6D0C"/>
    <w:rsid w:val="002D6E7E"/>
    <w:rsid w:val="002D7A8C"/>
    <w:rsid w:val="002E3039"/>
    <w:rsid w:val="002E33EC"/>
    <w:rsid w:val="002E408E"/>
    <w:rsid w:val="002E4ADE"/>
    <w:rsid w:val="002F1A5F"/>
    <w:rsid w:val="002F1A8E"/>
    <w:rsid w:val="002F31E7"/>
    <w:rsid w:val="002F5509"/>
    <w:rsid w:val="002F5A5A"/>
    <w:rsid w:val="002F6690"/>
    <w:rsid w:val="002F7D73"/>
    <w:rsid w:val="00300032"/>
    <w:rsid w:val="00301495"/>
    <w:rsid w:val="003025F8"/>
    <w:rsid w:val="00303235"/>
    <w:rsid w:val="00303D5B"/>
    <w:rsid w:val="00303E9E"/>
    <w:rsid w:val="00305B81"/>
    <w:rsid w:val="00305BFA"/>
    <w:rsid w:val="00307AE6"/>
    <w:rsid w:val="00311A12"/>
    <w:rsid w:val="00316DF3"/>
    <w:rsid w:val="00321595"/>
    <w:rsid w:val="0032377B"/>
    <w:rsid w:val="003258D2"/>
    <w:rsid w:val="00327033"/>
    <w:rsid w:val="003278FF"/>
    <w:rsid w:val="00327AD3"/>
    <w:rsid w:val="00330B15"/>
    <w:rsid w:val="003352AD"/>
    <w:rsid w:val="0033564E"/>
    <w:rsid w:val="003358C9"/>
    <w:rsid w:val="00340593"/>
    <w:rsid w:val="00341D96"/>
    <w:rsid w:val="00342E7C"/>
    <w:rsid w:val="00345A4C"/>
    <w:rsid w:val="00346D69"/>
    <w:rsid w:val="00350499"/>
    <w:rsid w:val="00350943"/>
    <w:rsid w:val="003623D1"/>
    <w:rsid w:val="003637F5"/>
    <w:rsid w:val="003656FB"/>
    <w:rsid w:val="00365ADC"/>
    <w:rsid w:val="0036694D"/>
    <w:rsid w:val="00366B3F"/>
    <w:rsid w:val="00366BD6"/>
    <w:rsid w:val="003677D5"/>
    <w:rsid w:val="00367DB0"/>
    <w:rsid w:val="0037286D"/>
    <w:rsid w:val="00373297"/>
    <w:rsid w:val="00375E44"/>
    <w:rsid w:val="00376D90"/>
    <w:rsid w:val="0037706F"/>
    <w:rsid w:val="003812B7"/>
    <w:rsid w:val="00382FC3"/>
    <w:rsid w:val="00384A8C"/>
    <w:rsid w:val="00385908"/>
    <w:rsid w:val="0038659D"/>
    <w:rsid w:val="00387B7C"/>
    <w:rsid w:val="003917D6"/>
    <w:rsid w:val="00391C96"/>
    <w:rsid w:val="00391FAF"/>
    <w:rsid w:val="0039200F"/>
    <w:rsid w:val="00395252"/>
    <w:rsid w:val="00395FEE"/>
    <w:rsid w:val="003A031D"/>
    <w:rsid w:val="003A07D5"/>
    <w:rsid w:val="003A3791"/>
    <w:rsid w:val="003A4536"/>
    <w:rsid w:val="003A4C65"/>
    <w:rsid w:val="003B01EE"/>
    <w:rsid w:val="003B0F07"/>
    <w:rsid w:val="003B242E"/>
    <w:rsid w:val="003B26F1"/>
    <w:rsid w:val="003B3162"/>
    <w:rsid w:val="003B390B"/>
    <w:rsid w:val="003B4AAF"/>
    <w:rsid w:val="003B6A2F"/>
    <w:rsid w:val="003B7F7A"/>
    <w:rsid w:val="003C0A53"/>
    <w:rsid w:val="003C0A7E"/>
    <w:rsid w:val="003C0CF2"/>
    <w:rsid w:val="003C3809"/>
    <w:rsid w:val="003C557F"/>
    <w:rsid w:val="003C5CA4"/>
    <w:rsid w:val="003C5D7C"/>
    <w:rsid w:val="003D21F9"/>
    <w:rsid w:val="003D5176"/>
    <w:rsid w:val="003E137C"/>
    <w:rsid w:val="003E1AEB"/>
    <w:rsid w:val="003E53CC"/>
    <w:rsid w:val="003E5508"/>
    <w:rsid w:val="003E6E66"/>
    <w:rsid w:val="003F1B7F"/>
    <w:rsid w:val="003F2C3C"/>
    <w:rsid w:val="003F415C"/>
    <w:rsid w:val="003F532F"/>
    <w:rsid w:val="003F580C"/>
    <w:rsid w:val="003F5F70"/>
    <w:rsid w:val="0040058D"/>
    <w:rsid w:val="00401E70"/>
    <w:rsid w:val="0040303A"/>
    <w:rsid w:val="004051C5"/>
    <w:rsid w:val="004062D5"/>
    <w:rsid w:val="00413212"/>
    <w:rsid w:val="00413C00"/>
    <w:rsid w:val="00413F5C"/>
    <w:rsid w:val="00414154"/>
    <w:rsid w:val="004155C7"/>
    <w:rsid w:val="0041699A"/>
    <w:rsid w:val="00417B47"/>
    <w:rsid w:val="004200F0"/>
    <w:rsid w:val="0042059A"/>
    <w:rsid w:val="00420ABD"/>
    <w:rsid w:val="00422375"/>
    <w:rsid w:val="00422821"/>
    <w:rsid w:val="004247C2"/>
    <w:rsid w:val="004262A6"/>
    <w:rsid w:val="00426791"/>
    <w:rsid w:val="00426C63"/>
    <w:rsid w:val="00427AE3"/>
    <w:rsid w:val="00430059"/>
    <w:rsid w:val="00432268"/>
    <w:rsid w:val="00434300"/>
    <w:rsid w:val="0043432B"/>
    <w:rsid w:val="00434457"/>
    <w:rsid w:val="00434AC8"/>
    <w:rsid w:val="00434E74"/>
    <w:rsid w:val="0043630A"/>
    <w:rsid w:val="004372BB"/>
    <w:rsid w:val="004423FF"/>
    <w:rsid w:val="00444DE0"/>
    <w:rsid w:val="00445B97"/>
    <w:rsid w:val="0044737A"/>
    <w:rsid w:val="00450905"/>
    <w:rsid w:val="00452624"/>
    <w:rsid w:val="00453151"/>
    <w:rsid w:val="004543EA"/>
    <w:rsid w:val="0045583B"/>
    <w:rsid w:val="00456A1E"/>
    <w:rsid w:val="00456C59"/>
    <w:rsid w:val="004570C6"/>
    <w:rsid w:val="004574B6"/>
    <w:rsid w:val="0045761A"/>
    <w:rsid w:val="00457846"/>
    <w:rsid w:val="0046180B"/>
    <w:rsid w:val="00464954"/>
    <w:rsid w:val="004649F2"/>
    <w:rsid w:val="00465CFF"/>
    <w:rsid w:val="00467A19"/>
    <w:rsid w:val="00470A68"/>
    <w:rsid w:val="00470F17"/>
    <w:rsid w:val="00472228"/>
    <w:rsid w:val="004733C9"/>
    <w:rsid w:val="00473B44"/>
    <w:rsid w:val="004762C1"/>
    <w:rsid w:val="00476966"/>
    <w:rsid w:val="00480BC3"/>
    <w:rsid w:val="00481AC1"/>
    <w:rsid w:val="00482A77"/>
    <w:rsid w:val="004868A1"/>
    <w:rsid w:val="00487323"/>
    <w:rsid w:val="00487CF8"/>
    <w:rsid w:val="00487ED7"/>
    <w:rsid w:val="0049080B"/>
    <w:rsid w:val="00491C8C"/>
    <w:rsid w:val="004949E9"/>
    <w:rsid w:val="00494CD3"/>
    <w:rsid w:val="0049524C"/>
    <w:rsid w:val="00496D9E"/>
    <w:rsid w:val="00497C64"/>
    <w:rsid w:val="00497CCC"/>
    <w:rsid w:val="004A12CF"/>
    <w:rsid w:val="004A1ABB"/>
    <w:rsid w:val="004A37F1"/>
    <w:rsid w:val="004A556C"/>
    <w:rsid w:val="004A720F"/>
    <w:rsid w:val="004B0E97"/>
    <w:rsid w:val="004B0FF8"/>
    <w:rsid w:val="004B13E1"/>
    <w:rsid w:val="004B237B"/>
    <w:rsid w:val="004B3D8D"/>
    <w:rsid w:val="004C0DA3"/>
    <w:rsid w:val="004C0FD9"/>
    <w:rsid w:val="004C1E07"/>
    <w:rsid w:val="004C2433"/>
    <w:rsid w:val="004C302B"/>
    <w:rsid w:val="004C75F3"/>
    <w:rsid w:val="004C7E15"/>
    <w:rsid w:val="004D0431"/>
    <w:rsid w:val="004D18E6"/>
    <w:rsid w:val="004D6D29"/>
    <w:rsid w:val="004E1BC2"/>
    <w:rsid w:val="004E2DB2"/>
    <w:rsid w:val="004E2DFB"/>
    <w:rsid w:val="004F058B"/>
    <w:rsid w:val="004F0D86"/>
    <w:rsid w:val="004F1A55"/>
    <w:rsid w:val="004F25A6"/>
    <w:rsid w:val="004F4471"/>
    <w:rsid w:val="004F5CE7"/>
    <w:rsid w:val="004F6EDE"/>
    <w:rsid w:val="0050038F"/>
    <w:rsid w:val="00503B4C"/>
    <w:rsid w:val="00503E1E"/>
    <w:rsid w:val="005100D2"/>
    <w:rsid w:val="005136B6"/>
    <w:rsid w:val="00513E42"/>
    <w:rsid w:val="00516AC2"/>
    <w:rsid w:val="00517072"/>
    <w:rsid w:val="0052018D"/>
    <w:rsid w:val="00521F0E"/>
    <w:rsid w:val="00522E50"/>
    <w:rsid w:val="00527B78"/>
    <w:rsid w:val="005302B9"/>
    <w:rsid w:val="00530A9D"/>
    <w:rsid w:val="00532EAC"/>
    <w:rsid w:val="00533F45"/>
    <w:rsid w:val="00534743"/>
    <w:rsid w:val="00535573"/>
    <w:rsid w:val="00537040"/>
    <w:rsid w:val="005375B6"/>
    <w:rsid w:val="0054029E"/>
    <w:rsid w:val="00542206"/>
    <w:rsid w:val="00546C70"/>
    <w:rsid w:val="00550CCB"/>
    <w:rsid w:val="00552452"/>
    <w:rsid w:val="0055654D"/>
    <w:rsid w:val="0055720C"/>
    <w:rsid w:val="005603B1"/>
    <w:rsid w:val="00560D65"/>
    <w:rsid w:val="00561DDF"/>
    <w:rsid w:val="00564096"/>
    <w:rsid w:val="005664C3"/>
    <w:rsid w:val="0056799A"/>
    <w:rsid w:val="0057492F"/>
    <w:rsid w:val="00576210"/>
    <w:rsid w:val="00577E4A"/>
    <w:rsid w:val="00580672"/>
    <w:rsid w:val="00580C20"/>
    <w:rsid w:val="00583BD9"/>
    <w:rsid w:val="00584199"/>
    <w:rsid w:val="00585750"/>
    <w:rsid w:val="00586461"/>
    <w:rsid w:val="0058731D"/>
    <w:rsid w:val="005919B7"/>
    <w:rsid w:val="00593BE1"/>
    <w:rsid w:val="005942ED"/>
    <w:rsid w:val="005963E8"/>
    <w:rsid w:val="005A0BDC"/>
    <w:rsid w:val="005A1959"/>
    <w:rsid w:val="005A3A9D"/>
    <w:rsid w:val="005A6351"/>
    <w:rsid w:val="005A7DA4"/>
    <w:rsid w:val="005A7DB7"/>
    <w:rsid w:val="005A7FD7"/>
    <w:rsid w:val="005B5042"/>
    <w:rsid w:val="005B6108"/>
    <w:rsid w:val="005B76B8"/>
    <w:rsid w:val="005B7B23"/>
    <w:rsid w:val="005C24D8"/>
    <w:rsid w:val="005C2515"/>
    <w:rsid w:val="005C44B2"/>
    <w:rsid w:val="005D1FEA"/>
    <w:rsid w:val="005D331B"/>
    <w:rsid w:val="005D3D61"/>
    <w:rsid w:val="005D7CE5"/>
    <w:rsid w:val="005E05A6"/>
    <w:rsid w:val="005E0E99"/>
    <w:rsid w:val="005E30FA"/>
    <w:rsid w:val="005E3E3A"/>
    <w:rsid w:val="005E42AD"/>
    <w:rsid w:val="005E44C0"/>
    <w:rsid w:val="005E716F"/>
    <w:rsid w:val="005E7488"/>
    <w:rsid w:val="005E75AA"/>
    <w:rsid w:val="005E7604"/>
    <w:rsid w:val="005E78D2"/>
    <w:rsid w:val="005E7A6F"/>
    <w:rsid w:val="005F028B"/>
    <w:rsid w:val="005F0F8A"/>
    <w:rsid w:val="005F1F24"/>
    <w:rsid w:val="005F419B"/>
    <w:rsid w:val="005F6191"/>
    <w:rsid w:val="005F72EF"/>
    <w:rsid w:val="005F7B66"/>
    <w:rsid w:val="00600E55"/>
    <w:rsid w:val="00600E78"/>
    <w:rsid w:val="00601268"/>
    <w:rsid w:val="00601852"/>
    <w:rsid w:val="006030A7"/>
    <w:rsid w:val="006051C1"/>
    <w:rsid w:val="00605682"/>
    <w:rsid w:val="0060662F"/>
    <w:rsid w:val="00606A4D"/>
    <w:rsid w:val="00607E16"/>
    <w:rsid w:val="00607EEE"/>
    <w:rsid w:val="006108E6"/>
    <w:rsid w:val="00611436"/>
    <w:rsid w:val="00611F3F"/>
    <w:rsid w:val="006148D6"/>
    <w:rsid w:val="00615DCC"/>
    <w:rsid w:val="006222C7"/>
    <w:rsid w:val="00622682"/>
    <w:rsid w:val="00625B27"/>
    <w:rsid w:val="00626132"/>
    <w:rsid w:val="00626449"/>
    <w:rsid w:val="0063372D"/>
    <w:rsid w:val="00635647"/>
    <w:rsid w:val="00635FF9"/>
    <w:rsid w:val="00641C5A"/>
    <w:rsid w:val="00641D23"/>
    <w:rsid w:val="00645419"/>
    <w:rsid w:val="006467E3"/>
    <w:rsid w:val="00646E34"/>
    <w:rsid w:val="0065016C"/>
    <w:rsid w:val="00654280"/>
    <w:rsid w:val="00660ECB"/>
    <w:rsid w:val="00662F7C"/>
    <w:rsid w:val="00663157"/>
    <w:rsid w:val="0067358F"/>
    <w:rsid w:val="006739E6"/>
    <w:rsid w:val="00676A47"/>
    <w:rsid w:val="00680702"/>
    <w:rsid w:val="006823D6"/>
    <w:rsid w:val="0068373D"/>
    <w:rsid w:val="00685976"/>
    <w:rsid w:val="00686C29"/>
    <w:rsid w:val="00686C3A"/>
    <w:rsid w:val="00690174"/>
    <w:rsid w:val="006912BD"/>
    <w:rsid w:val="0069210F"/>
    <w:rsid w:val="00692762"/>
    <w:rsid w:val="006928CB"/>
    <w:rsid w:val="006942FF"/>
    <w:rsid w:val="006946EC"/>
    <w:rsid w:val="00694B5A"/>
    <w:rsid w:val="006A028B"/>
    <w:rsid w:val="006A1683"/>
    <w:rsid w:val="006A3B2F"/>
    <w:rsid w:val="006A5DC5"/>
    <w:rsid w:val="006A67E3"/>
    <w:rsid w:val="006A68C8"/>
    <w:rsid w:val="006B1EC4"/>
    <w:rsid w:val="006B4736"/>
    <w:rsid w:val="006B52F3"/>
    <w:rsid w:val="006B6AAA"/>
    <w:rsid w:val="006B7E8E"/>
    <w:rsid w:val="006C02D6"/>
    <w:rsid w:val="006C07E2"/>
    <w:rsid w:val="006C11A3"/>
    <w:rsid w:val="006C47A0"/>
    <w:rsid w:val="006C61B1"/>
    <w:rsid w:val="006D2BF0"/>
    <w:rsid w:val="006D3E1F"/>
    <w:rsid w:val="006D4380"/>
    <w:rsid w:val="006D4BBC"/>
    <w:rsid w:val="006D5E7A"/>
    <w:rsid w:val="006D72CD"/>
    <w:rsid w:val="006D7520"/>
    <w:rsid w:val="006E039D"/>
    <w:rsid w:val="006E0948"/>
    <w:rsid w:val="006E13B3"/>
    <w:rsid w:val="006E2243"/>
    <w:rsid w:val="006E360F"/>
    <w:rsid w:val="006E47DA"/>
    <w:rsid w:val="006E6FF3"/>
    <w:rsid w:val="006E7ADD"/>
    <w:rsid w:val="006E7CCB"/>
    <w:rsid w:val="006F0CC8"/>
    <w:rsid w:val="006F1D07"/>
    <w:rsid w:val="006F1E78"/>
    <w:rsid w:val="006F3DD8"/>
    <w:rsid w:val="006F4D34"/>
    <w:rsid w:val="006F7985"/>
    <w:rsid w:val="00700E35"/>
    <w:rsid w:val="00703D6C"/>
    <w:rsid w:val="00705007"/>
    <w:rsid w:val="007059A1"/>
    <w:rsid w:val="00705C86"/>
    <w:rsid w:val="00706068"/>
    <w:rsid w:val="00706E13"/>
    <w:rsid w:val="007078F8"/>
    <w:rsid w:val="00710046"/>
    <w:rsid w:val="0071065F"/>
    <w:rsid w:val="00710BBE"/>
    <w:rsid w:val="007112B7"/>
    <w:rsid w:val="007167E5"/>
    <w:rsid w:val="00721CF4"/>
    <w:rsid w:val="007222B7"/>
    <w:rsid w:val="00723E6A"/>
    <w:rsid w:val="00726DBB"/>
    <w:rsid w:val="0073101B"/>
    <w:rsid w:val="00731388"/>
    <w:rsid w:val="00735D60"/>
    <w:rsid w:val="007404E3"/>
    <w:rsid w:val="0074478E"/>
    <w:rsid w:val="00744C35"/>
    <w:rsid w:val="00744E10"/>
    <w:rsid w:val="00745D3F"/>
    <w:rsid w:val="00747532"/>
    <w:rsid w:val="007475C4"/>
    <w:rsid w:val="007503B1"/>
    <w:rsid w:val="007507F3"/>
    <w:rsid w:val="00750C2C"/>
    <w:rsid w:val="00750D08"/>
    <w:rsid w:val="007532CD"/>
    <w:rsid w:val="00755C78"/>
    <w:rsid w:val="007560E9"/>
    <w:rsid w:val="0075789C"/>
    <w:rsid w:val="0076042D"/>
    <w:rsid w:val="00760F04"/>
    <w:rsid w:val="00761251"/>
    <w:rsid w:val="00762CE9"/>
    <w:rsid w:val="00763C1A"/>
    <w:rsid w:val="00767111"/>
    <w:rsid w:val="007676EB"/>
    <w:rsid w:val="0076793B"/>
    <w:rsid w:val="007704CB"/>
    <w:rsid w:val="007706E7"/>
    <w:rsid w:val="00772A5F"/>
    <w:rsid w:val="007748CF"/>
    <w:rsid w:val="00774F8D"/>
    <w:rsid w:val="007759B6"/>
    <w:rsid w:val="00775C27"/>
    <w:rsid w:val="00776FB9"/>
    <w:rsid w:val="00785D5E"/>
    <w:rsid w:val="00786830"/>
    <w:rsid w:val="00786A47"/>
    <w:rsid w:val="0078769F"/>
    <w:rsid w:val="00787C92"/>
    <w:rsid w:val="00787E37"/>
    <w:rsid w:val="00790160"/>
    <w:rsid w:val="00791811"/>
    <w:rsid w:val="007929DA"/>
    <w:rsid w:val="00792CDE"/>
    <w:rsid w:val="00793FEF"/>
    <w:rsid w:val="00795DAC"/>
    <w:rsid w:val="00796ED4"/>
    <w:rsid w:val="007A2AE2"/>
    <w:rsid w:val="007A35D1"/>
    <w:rsid w:val="007A3EA0"/>
    <w:rsid w:val="007A60EC"/>
    <w:rsid w:val="007A616B"/>
    <w:rsid w:val="007A6175"/>
    <w:rsid w:val="007A76D1"/>
    <w:rsid w:val="007A7961"/>
    <w:rsid w:val="007B1ED0"/>
    <w:rsid w:val="007B3E44"/>
    <w:rsid w:val="007B4B53"/>
    <w:rsid w:val="007C1C00"/>
    <w:rsid w:val="007C2F39"/>
    <w:rsid w:val="007C3DE8"/>
    <w:rsid w:val="007C42F6"/>
    <w:rsid w:val="007C43F8"/>
    <w:rsid w:val="007C455D"/>
    <w:rsid w:val="007C46AD"/>
    <w:rsid w:val="007C4D48"/>
    <w:rsid w:val="007C5C69"/>
    <w:rsid w:val="007D1BD4"/>
    <w:rsid w:val="007D7231"/>
    <w:rsid w:val="007E21BD"/>
    <w:rsid w:val="007E2485"/>
    <w:rsid w:val="007E493F"/>
    <w:rsid w:val="007E5805"/>
    <w:rsid w:val="007E66A4"/>
    <w:rsid w:val="007F0E81"/>
    <w:rsid w:val="007F0EEC"/>
    <w:rsid w:val="007F1201"/>
    <w:rsid w:val="007F1A50"/>
    <w:rsid w:val="007F1B4F"/>
    <w:rsid w:val="007F25FA"/>
    <w:rsid w:val="007F3EB1"/>
    <w:rsid w:val="007F7AE8"/>
    <w:rsid w:val="0080058C"/>
    <w:rsid w:val="0080306D"/>
    <w:rsid w:val="00804B80"/>
    <w:rsid w:val="00807207"/>
    <w:rsid w:val="00807AB0"/>
    <w:rsid w:val="0081003E"/>
    <w:rsid w:val="00811C6D"/>
    <w:rsid w:val="0081545F"/>
    <w:rsid w:val="00815E35"/>
    <w:rsid w:val="00820051"/>
    <w:rsid w:val="00826CCC"/>
    <w:rsid w:val="008270A6"/>
    <w:rsid w:val="00827D30"/>
    <w:rsid w:val="00827EE5"/>
    <w:rsid w:val="00830AF2"/>
    <w:rsid w:val="00830E0A"/>
    <w:rsid w:val="00831CEC"/>
    <w:rsid w:val="008337CC"/>
    <w:rsid w:val="0083622F"/>
    <w:rsid w:val="00836C5F"/>
    <w:rsid w:val="00841481"/>
    <w:rsid w:val="00841A65"/>
    <w:rsid w:val="00841F3B"/>
    <w:rsid w:val="008455E4"/>
    <w:rsid w:val="008458A1"/>
    <w:rsid w:val="00845C71"/>
    <w:rsid w:val="00846F7D"/>
    <w:rsid w:val="00847498"/>
    <w:rsid w:val="00850AD1"/>
    <w:rsid w:val="00851865"/>
    <w:rsid w:val="00851FE4"/>
    <w:rsid w:val="0085389D"/>
    <w:rsid w:val="00856D93"/>
    <w:rsid w:val="00857A58"/>
    <w:rsid w:val="008600FB"/>
    <w:rsid w:val="00861F59"/>
    <w:rsid w:val="00862D07"/>
    <w:rsid w:val="00863585"/>
    <w:rsid w:val="00863EF7"/>
    <w:rsid w:val="00866C04"/>
    <w:rsid w:val="008672F9"/>
    <w:rsid w:val="0087275B"/>
    <w:rsid w:val="0087313B"/>
    <w:rsid w:val="00877DAD"/>
    <w:rsid w:val="008808B3"/>
    <w:rsid w:val="00881762"/>
    <w:rsid w:val="0088287C"/>
    <w:rsid w:val="008836EE"/>
    <w:rsid w:val="00884092"/>
    <w:rsid w:val="008843C1"/>
    <w:rsid w:val="00885739"/>
    <w:rsid w:val="00886A78"/>
    <w:rsid w:val="00891686"/>
    <w:rsid w:val="00891DEC"/>
    <w:rsid w:val="008946FE"/>
    <w:rsid w:val="00895EC7"/>
    <w:rsid w:val="008A122D"/>
    <w:rsid w:val="008A1DE9"/>
    <w:rsid w:val="008A22EC"/>
    <w:rsid w:val="008A3F5B"/>
    <w:rsid w:val="008A5138"/>
    <w:rsid w:val="008A56BB"/>
    <w:rsid w:val="008A6F91"/>
    <w:rsid w:val="008A7AF7"/>
    <w:rsid w:val="008B1D43"/>
    <w:rsid w:val="008B1D50"/>
    <w:rsid w:val="008B1DE5"/>
    <w:rsid w:val="008B3A84"/>
    <w:rsid w:val="008B3AFA"/>
    <w:rsid w:val="008B62F8"/>
    <w:rsid w:val="008B6856"/>
    <w:rsid w:val="008B7119"/>
    <w:rsid w:val="008C2038"/>
    <w:rsid w:val="008C22BA"/>
    <w:rsid w:val="008C7488"/>
    <w:rsid w:val="008D1116"/>
    <w:rsid w:val="008D2DCA"/>
    <w:rsid w:val="008E05C0"/>
    <w:rsid w:val="008E2C7B"/>
    <w:rsid w:val="008E2E0F"/>
    <w:rsid w:val="008E6003"/>
    <w:rsid w:val="008E6455"/>
    <w:rsid w:val="008E7833"/>
    <w:rsid w:val="008F193C"/>
    <w:rsid w:val="008F1D43"/>
    <w:rsid w:val="008F20A9"/>
    <w:rsid w:val="008F6022"/>
    <w:rsid w:val="008F7965"/>
    <w:rsid w:val="008F79B5"/>
    <w:rsid w:val="008F7EE5"/>
    <w:rsid w:val="00900FBB"/>
    <w:rsid w:val="00901189"/>
    <w:rsid w:val="00904789"/>
    <w:rsid w:val="00904D86"/>
    <w:rsid w:val="009051DE"/>
    <w:rsid w:val="009059CC"/>
    <w:rsid w:val="00906266"/>
    <w:rsid w:val="00906763"/>
    <w:rsid w:val="00906B61"/>
    <w:rsid w:val="0090781B"/>
    <w:rsid w:val="00907843"/>
    <w:rsid w:val="00907EF5"/>
    <w:rsid w:val="00907FDF"/>
    <w:rsid w:val="00912D33"/>
    <w:rsid w:val="009143E6"/>
    <w:rsid w:val="00914C66"/>
    <w:rsid w:val="00914D33"/>
    <w:rsid w:val="00915218"/>
    <w:rsid w:val="009156FA"/>
    <w:rsid w:val="009166F7"/>
    <w:rsid w:val="00916E99"/>
    <w:rsid w:val="0091760D"/>
    <w:rsid w:val="00917A97"/>
    <w:rsid w:val="00917F16"/>
    <w:rsid w:val="0092000A"/>
    <w:rsid w:val="00920DD3"/>
    <w:rsid w:val="00920F19"/>
    <w:rsid w:val="009210CE"/>
    <w:rsid w:val="00921E95"/>
    <w:rsid w:val="009226CF"/>
    <w:rsid w:val="00926698"/>
    <w:rsid w:val="00927D17"/>
    <w:rsid w:val="00931CCC"/>
    <w:rsid w:val="00934FB4"/>
    <w:rsid w:val="009413E0"/>
    <w:rsid w:val="0094215B"/>
    <w:rsid w:val="00943BB6"/>
    <w:rsid w:val="00945BFC"/>
    <w:rsid w:val="00946369"/>
    <w:rsid w:val="0094702F"/>
    <w:rsid w:val="00947091"/>
    <w:rsid w:val="00947CF1"/>
    <w:rsid w:val="00947E5B"/>
    <w:rsid w:val="00950297"/>
    <w:rsid w:val="009512A3"/>
    <w:rsid w:val="00951930"/>
    <w:rsid w:val="00951F4B"/>
    <w:rsid w:val="00956191"/>
    <w:rsid w:val="009561F9"/>
    <w:rsid w:val="0095730A"/>
    <w:rsid w:val="00960292"/>
    <w:rsid w:val="009650A8"/>
    <w:rsid w:val="009655DF"/>
    <w:rsid w:val="00965B6A"/>
    <w:rsid w:val="00965CA4"/>
    <w:rsid w:val="00965FB1"/>
    <w:rsid w:val="009669F3"/>
    <w:rsid w:val="00967EB4"/>
    <w:rsid w:val="0097025C"/>
    <w:rsid w:val="0097090F"/>
    <w:rsid w:val="00971328"/>
    <w:rsid w:val="00971C3B"/>
    <w:rsid w:val="0097234D"/>
    <w:rsid w:val="0097502D"/>
    <w:rsid w:val="00975122"/>
    <w:rsid w:val="0097682B"/>
    <w:rsid w:val="00977916"/>
    <w:rsid w:val="00977BEB"/>
    <w:rsid w:val="00977DC1"/>
    <w:rsid w:val="00984461"/>
    <w:rsid w:val="0098613B"/>
    <w:rsid w:val="00986B2E"/>
    <w:rsid w:val="00987866"/>
    <w:rsid w:val="009914EB"/>
    <w:rsid w:val="00991E89"/>
    <w:rsid w:val="009929E6"/>
    <w:rsid w:val="00993D97"/>
    <w:rsid w:val="0099444D"/>
    <w:rsid w:val="00994DC5"/>
    <w:rsid w:val="00995ACD"/>
    <w:rsid w:val="00996CDE"/>
    <w:rsid w:val="00997319"/>
    <w:rsid w:val="00997ED2"/>
    <w:rsid w:val="009A032A"/>
    <w:rsid w:val="009A2709"/>
    <w:rsid w:val="009A562E"/>
    <w:rsid w:val="009A725E"/>
    <w:rsid w:val="009B2658"/>
    <w:rsid w:val="009B3488"/>
    <w:rsid w:val="009B3691"/>
    <w:rsid w:val="009C23B1"/>
    <w:rsid w:val="009C7210"/>
    <w:rsid w:val="009D03EC"/>
    <w:rsid w:val="009D224D"/>
    <w:rsid w:val="009D2AFE"/>
    <w:rsid w:val="009D4A0E"/>
    <w:rsid w:val="009D52A2"/>
    <w:rsid w:val="009D78F2"/>
    <w:rsid w:val="009E261C"/>
    <w:rsid w:val="009E2E54"/>
    <w:rsid w:val="009E31E7"/>
    <w:rsid w:val="009E50D6"/>
    <w:rsid w:val="009E7062"/>
    <w:rsid w:val="009E7156"/>
    <w:rsid w:val="009F1AD6"/>
    <w:rsid w:val="009F23E3"/>
    <w:rsid w:val="009F26A3"/>
    <w:rsid w:val="009F3972"/>
    <w:rsid w:val="009F3EDB"/>
    <w:rsid w:val="00A016E3"/>
    <w:rsid w:val="00A018D4"/>
    <w:rsid w:val="00A03922"/>
    <w:rsid w:val="00A04918"/>
    <w:rsid w:val="00A159F8"/>
    <w:rsid w:val="00A1725E"/>
    <w:rsid w:val="00A17FD7"/>
    <w:rsid w:val="00A20C70"/>
    <w:rsid w:val="00A20F09"/>
    <w:rsid w:val="00A22AC8"/>
    <w:rsid w:val="00A22B19"/>
    <w:rsid w:val="00A22DFD"/>
    <w:rsid w:val="00A23B0E"/>
    <w:rsid w:val="00A24E90"/>
    <w:rsid w:val="00A26C25"/>
    <w:rsid w:val="00A302A0"/>
    <w:rsid w:val="00A3159E"/>
    <w:rsid w:val="00A31D42"/>
    <w:rsid w:val="00A37892"/>
    <w:rsid w:val="00A37FE2"/>
    <w:rsid w:val="00A4078F"/>
    <w:rsid w:val="00A4192D"/>
    <w:rsid w:val="00A4620E"/>
    <w:rsid w:val="00A46E59"/>
    <w:rsid w:val="00A47BC4"/>
    <w:rsid w:val="00A51274"/>
    <w:rsid w:val="00A5192A"/>
    <w:rsid w:val="00A5204A"/>
    <w:rsid w:val="00A52FB0"/>
    <w:rsid w:val="00A558FC"/>
    <w:rsid w:val="00A5653A"/>
    <w:rsid w:val="00A57B73"/>
    <w:rsid w:val="00A604D8"/>
    <w:rsid w:val="00A60D3B"/>
    <w:rsid w:val="00A61FCD"/>
    <w:rsid w:val="00A6341F"/>
    <w:rsid w:val="00A64D79"/>
    <w:rsid w:val="00A7055E"/>
    <w:rsid w:val="00A70AAE"/>
    <w:rsid w:val="00A71892"/>
    <w:rsid w:val="00A73991"/>
    <w:rsid w:val="00A74BA7"/>
    <w:rsid w:val="00A75864"/>
    <w:rsid w:val="00A75F04"/>
    <w:rsid w:val="00A776B0"/>
    <w:rsid w:val="00A77EF3"/>
    <w:rsid w:val="00A8046F"/>
    <w:rsid w:val="00A8077B"/>
    <w:rsid w:val="00A8164D"/>
    <w:rsid w:val="00A8250C"/>
    <w:rsid w:val="00A8343B"/>
    <w:rsid w:val="00A837ED"/>
    <w:rsid w:val="00A84724"/>
    <w:rsid w:val="00A866F9"/>
    <w:rsid w:val="00A86C90"/>
    <w:rsid w:val="00A901FC"/>
    <w:rsid w:val="00A90B15"/>
    <w:rsid w:val="00A91757"/>
    <w:rsid w:val="00A923EB"/>
    <w:rsid w:val="00A93C26"/>
    <w:rsid w:val="00A94993"/>
    <w:rsid w:val="00A9778A"/>
    <w:rsid w:val="00AA0232"/>
    <w:rsid w:val="00AA0CA2"/>
    <w:rsid w:val="00AA57A7"/>
    <w:rsid w:val="00AA59E2"/>
    <w:rsid w:val="00AB1B1A"/>
    <w:rsid w:val="00AB2454"/>
    <w:rsid w:val="00AB4F39"/>
    <w:rsid w:val="00AB6018"/>
    <w:rsid w:val="00AC01D3"/>
    <w:rsid w:val="00AC1B9F"/>
    <w:rsid w:val="00AC3F5B"/>
    <w:rsid w:val="00AC410D"/>
    <w:rsid w:val="00AC5FF5"/>
    <w:rsid w:val="00AC79AE"/>
    <w:rsid w:val="00AC7C39"/>
    <w:rsid w:val="00AC7CF7"/>
    <w:rsid w:val="00AD010F"/>
    <w:rsid w:val="00AD02D2"/>
    <w:rsid w:val="00AD0DF0"/>
    <w:rsid w:val="00AD1661"/>
    <w:rsid w:val="00AD5F67"/>
    <w:rsid w:val="00AD75A6"/>
    <w:rsid w:val="00AE0C36"/>
    <w:rsid w:val="00AE126C"/>
    <w:rsid w:val="00AE1924"/>
    <w:rsid w:val="00AE5890"/>
    <w:rsid w:val="00AE6F02"/>
    <w:rsid w:val="00AE72AC"/>
    <w:rsid w:val="00AE7C4D"/>
    <w:rsid w:val="00AF21C5"/>
    <w:rsid w:val="00AF3A89"/>
    <w:rsid w:val="00AF455F"/>
    <w:rsid w:val="00AF5864"/>
    <w:rsid w:val="00B006A0"/>
    <w:rsid w:val="00B0169C"/>
    <w:rsid w:val="00B02A56"/>
    <w:rsid w:val="00B0300D"/>
    <w:rsid w:val="00B03DF5"/>
    <w:rsid w:val="00B05CEC"/>
    <w:rsid w:val="00B06D70"/>
    <w:rsid w:val="00B11585"/>
    <w:rsid w:val="00B1183E"/>
    <w:rsid w:val="00B118B6"/>
    <w:rsid w:val="00B133B7"/>
    <w:rsid w:val="00B13576"/>
    <w:rsid w:val="00B14BA9"/>
    <w:rsid w:val="00B15A20"/>
    <w:rsid w:val="00B15B5D"/>
    <w:rsid w:val="00B16122"/>
    <w:rsid w:val="00B2151D"/>
    <w:rsid w:val="00B25586"/>
    <w:rsid w:val="00B26B7E"/>
    <w:rsid w:val="00B27F7E"/>
    <w:rsid w:val="00B313B2"/>
    <w:rsid w:val="00B31C7D"/>
    <w:rsid w:val="00B325D4"/>
    <w:rsid w:val="00B3265A"/>
    <w:rsid w:val="00B34AB9"/>
    <w:rsid w:val="00B370C7"/>
    <w:rsid w:val="00B40495"/>
    <w:rsid w:val="00B406EC"/>
    <w:rsid w:val="00B42A3C"/>
    <w:rsid w:val="00B44C8C"/>
    <w:rsid w:val="00B47636"/>
    <w:rsid w:val="00B53E89"/>
    <w:rsid w:val="00B54F6A"/>
    <w:rsid w:val="00B558BC"/>
    <w:rsid w:val="00B56BB8"/>
    <w:rsid w:val="00B56F31"/>
    <w:rsid w:val="00B60266"/>
    <w:rsid w:val="00B60B15"/>
    <w:rsid w:val="00B612C1"/>
    <w:rsid w:val="00B612C5"/>
    <w:rsid w:val="00B61FE6"/>
    <w:rsid w:val="00B656C8"/>
    <w:rsid w:val="00B65D00"/>
    <w:rsid w:val="00B66E68"/>
    <w:rsid w:val="00B71B23"/>
    <w:rsid w:val="00B72B71"/>
    <w:rsid w:val="00B74F80"/>
    <w:rsid w:val="00B75470"/>
    <w:rsid w:val="00B7558A"/>
    <w:rsid w:val="00B76D30"/>
    <w:rsid w:val="00B77BC3"/>
    <w:rsid w:val="00B82D9B"/>
    <w:rsid w:val="00B906CE"/>
    <w:rsid w:val="00B930E7"/>
    <w:rsid w:val="00B97732"/>
    <w:rsid w:val="00BA1FA4"/>
    <w:rsid w:val="00BA5021"/>
    <w:rsid w:val="00BA6B84"/>
    <w:rsid w:val="00BA748B"/>
    <w:rsid w:val="00BB281B"/>
    <w:rsid w:val="00BB3AD0"/>
    <w:rsid w:val="00BB413E"/>
    <w:rsid w:val="00BB49AA"/>
    <w:rsid w:val="00BC0C59"/>
    <w:rsid w:val="00BC2915"/>
    <w:rsid w:val="00BC2E07"/>
    <w:rsid w:val="00BC48D1"/>
    <w:rsid w:val="00BD10B6"/>
    <w:rsid w:val="00BD4E6C"/>
    <w:rsid w:val="00BD5915"/>
    <w:rsid w:val="00BD7980"/>
    <w:rsid w:val="00BE2E5B"/>
    <w:rsid w:val="00BE4FD7"/>
    <w:rsid w:val="00BE5C09"/>
    <w:rsid w:val="00BE77D7"/>
    <w:rsid w:val="00BE7DB5"/>
    <w:rsid w:val="00BF0725"/>
    <w:rsid w:val="00BF1224"/>
    <w:rsid w:val="00BF32CD"/>
    <w:rsid w:val="00BF5920"/>
    <w:rsid w:val="00BF5AAC"/>
    <w:rsid w:val="00BF7032"/>
    <w:rsid w:val="00BF7B78"/>
    <w:rsid w:val="00C003AC"/>
    <w:rsid w:val="00C010AE"/>
    <w:rsid w:val="00C01521"/>
    <w:rsid w:val="00C03066"/>
    <w:rsid w:val="00C0670C"/>
    <w:rsid w:val="00C11F9B"/>
    <w:rsid w:val="00C1209E"/>
    <w:rsid w:val="00C13739"/>
    <w:rsid w:val="00C1471C"/>
    <w:rsid w:val="00C15540"/>
    <w:rsid w:val="00C15F22"/>
    <w:rsid w:val="00C164F7"/>
    <w:rsid w:val="00C201F1"/>
    <w:rsid w:val="00C2173E"/>
    <w:rsid w:val="00C219BB"/>
    <w:rsid w:val="00C22BB2"/>
    <w:rsid w:val="00C23536"/>
    <w:rsid w:val="00C26BCA"/>
    <w:rsid w:val="00C26DAA"/>
    <w:rsid w:val="00C26F0F"/>
    <w:rsid w:val="00C27A3E"/>
    <w:rsid w:val="00C31643"/>
    <w:rsid w:val="00C31971"/>
    <w:rsid w:val="00C329D6"/>
    <w:rsid w:val="00C32AD2"/>
    <w:rsid w:val="00C33065"/>
    <w:rsid w:val="00C35437"/>
    <w:rsid w:val="00C37B40"/>
    <w:rsid w:val="00C415A5"/>
    <w:rsid w:val="00C4241D"/>
    <w:rsid w:val="00C43EF0"/>
    <w:rsid w:val="00C4633C"/>
    <w:rsid w:val="00C471F9"/>
    <w:rsid w:val="00C500CC"/>
    <w:rsid w:val="00C508E0"/>
    <w:rsid w:val="00C50A0D"/>
    <w:rsid w:val="00C52886"/>
    <w:rsid w:val="00C53130"/>
    <w:rsid w:val="00C53D0A"/>
    <w:rsid w:val="00C552CA"/>
    <w:rsid w:val="00C5618C"/>
    <w:rsid w:val="00C566E0"/>
    <w:rsid w:val="00C5742A"/>
    <w:rsid w:val="00C5762E"/>
    <w:rsid w:val="00C60088"/>
    <w:rsid w:val="00C660D1"/>
    <w:rsid w:val="00C673A4"/>
    <w:rsid w:val="00C70DAB"/>
    <w:rsid w:val="00C75969"/>
    <w:rsid w:val="00C769DC"/>
    <w:rsid w:val="00C76D82"/>
    <w:rsid w:val="00C77A08"/>
    <w:rsid w:val="00C80A35"/>
    <w:rsid w:val="00C826CB"/>
    <w:rsid w:val="00C843CD"/>
    <w:rsid w:val="00C866BE"/>
    <w:rsid w:val="00C903F2"/>
    <w:rsid w:val="00C9061C"/>
    <w:rsid w:val="00C9108F"/>
    <w:rsid w:val="00C9142C"/>
    <w:rsid w:val="00C93A87"/>
    <w:rsid w:val="00C9469B"/>
    <w:rsid w:val="00C95AE7"/>
    <w:rsid w:val="00C96BE4"/>
    <w:rsid w:val="00C97144"/>
    <w:rsid w:val="00CA03D2"/>
    <w:rsid w:val="00CA0506"/>
    <w:rsid w:val="00CA0584"/>
    <w:rsid w:val="00CA1341"/>
    <w:rsid w:val="00CA2C12"/>
    <w:rsid w:val="00CA415D"/>
    <w:rsid w:val="00CA780A"/>
    <w:rsid w:val="00CB4557"/>
    <w:rsid w:val="00CB591A"/>
    <w:rsid w:val="00CB60D7"/>
    <w:rsid w:val="00CB7B6B"/>
    <w:rsid w:val="00CC13CA"/>
    <w:rsid w:val="00CC1C4E"/>
    <w:rsid w:val="00CC35D5"/>
    <w:rsid w:val="00CC389C"/>
    <w:rsid w:val="00CC4414"/>
    <w:rsid w:val="00CC6842"/>
    <w:rsid w:val="00CC6FE8"/>
    <w:rsid w:val="00CC7C49"/>
    <w:rsid w:val="00CC7CD8"/>
    <w:rsid w:val="00CD09BA"/>
    <w:rsid w:val="00CD34E8"/>
    <w:rsid w:val="00CD3AC6"/>
    <w:rsid w:val="00CD7BFE"/>
    <w:rsid w:val="00CE0092"/>
    <w:rsid w:val="00CE228B"/>
    <w:rsid w:val="00CE26BC"/>
    <w:rsid w:val="00CE3769"/>
    <w:rsid w:val="00CE6016"/>
    <w:rsid w:val="00CE7D7C"/>
    <w:rsid w:val="00CF213D"/>
    <w:rsid w:val="00CF2B1E"/>
    <w:rsid w:val="00CF3712"/>
    <w:rsid w:val="00CF3AB1"/>
    <w:rsid w:val="00CF702E"/>
    <w:rsid w:val="00CF7A4C"/>
    <w:rsid w:val="00D00CE8"/>
    <w:rsid w:val="00D00FF1"/>
    <w:rsid w:val="00D018FC"/>
    <w:rsid w:val="00D031AE"/>
    <w:rsid w:val="00D03328"/>
    <w:rsid w:val="00D04024"/>
    <w:rsid w:val="00D040ED"/>
    <w:rsid w:val="00D05094"/>
    <w:rsid w:val="00D05415"/>
    <w:rsid w:val="00D055BE"/>
    <w:rsid w:val="00D10E93"/>
    <w:rsid w:val="00D12B8A"/>
    <w:rsid w:val="00D14474"/>
    <w:rsid w:val="00D156B5"/>
    <w:rsid w:val="00D15A7B"/>
    <w:rsid w:val="00D206A1"/>
    <w:rsid w:val="00D20B26"/>
    <w:rsid w:val="00D23BCC"/>
    <w:rsid w:val="00D23D28"/>
    <w:rsid w:val="00D256D6"/>
    <w:rsid w:val="00D26068"/>
    <w:rsid w:val="00D27AAF"/>
    <w:rsid w:val="00D27B60"/>
    <w:rsid w:val="00D3132D"/>
    <w:rsid w:val="00D31DA7"/>
    <w:rsid w:val="00D32FAA"/>
    <w:rsid w:val="00D34897"/>
    <w:rsid w:val="00D35087"/>
    <w:rsid w:val="00D357ED"/>
    <w:rsid w:val="00D36B96"/>
    <w:rsid w:val="00D36BDB"/>
    <w:rsid w:val="00D36D71"/>
    <w:rsid w:val="00D373B8"/>
    <w:rsid w:val="00D378BB"/>
    <w:rsid w:val="00D37CEC"/>
    <w:rsid w:val="00D42659"/>
    <w:rsid w:val="00D433EC"/>
    <w:rsid w:val="00D438A9"/>
    <w:rsid w:val="00D538FE"/>
    <w:rsid w:val="00D5477A"/>
    <w:rsid w:val="00D54AB1"/>
    <w:rsid w:val="00D54EEE"/>
    <w:rsid w:val="00D57B1C"/>
    <w:rsid w:val="00D60490"/>
    <w:rsid w:val="00D62862"/>
    <w:rsid w:val="00D62A21"/>
    <w:rsid w:val="00D643DA"/>
    <w:rsid w:val="00D64C4A"/>
    <w:rsid w:val="00D6738F"/>
    <w:rsid w:val="00D67606"/>
    <w:rsid w:val="00D67844"/>
    <w:rsid w:val="00D719FF"/>
    <w:rsid w:val="00D727B1"/>
    <w:rsid w:val="00D777A5"/>
    <w:rsid w:val="00D77DA3"/>
    <w:rsid w:val="00D801FA"/>
    <w:rsid w:val="00D80AE3"/>
    <w:rsid w:val="00D80ED4"/>
    <w:rsid w:val="00D81D35"/>
    <w:rsid w:val="00D8329F"/>
    <w:rsid w:val="00D8367A"/>
    <w:rsid w:val="00D8552C"/>
    <w:rsid w:val="00D86CBE"/>
    <w:rsid w:val="00D876AB"/>
    <w:rsid w:val="00D87FA7"/>
    <w:rsid w:val="00D91373"/>
    <w:rsid w:val="00D91769"/>
    <w:rsid w:val="00D92879"/>
    <w:rsid w:val="00D92D6A"/>
    <w:rsid w:val="00D93452"/>
    <w:rsid w:val="00D96E08"/>
    <w:rsid w:val="00D97707"/>
    <w:rsid w:val="00D97F9A"/>
    <w:rsid w:val="00DA1AAF"/>
    <w:rsid w:val="00DA5063"/>
    <w:rsid w:val="00DA535E"/>
    <w:rsid w:val="00DA5BBD"/>
    <w:rsid w:val="00DA6947"/>
    <w:rsid w:val="00DA6C74"/>
    <w:rsid w:val="00DB0A4B"/>
    <w:rsid w:val="00DB5059"/>
    <w:rsid w:val="00DB60A8"/>
    <w:rsid w:val="00DB682B"/>
    <w:rsid w:val="00DC0DB9"/>
    <w:rsid w:val="00DC1777"/>
    <w:rsid w:val="00DC2673"/>
    <w:rsid w:val="00DC2B98"/>
    <w:rsid w:val="00DC2BDF"/>
    <w:rsid w:val="00DC2F46"/>
    <w:rsid w:val="00DC461A"/>
    <w:rsid w:val="00DC72BA"/>
    <w:rsid w:val="00DD07AB"/>
    <w:rsid w:val="00DD135D"/>
    <w:rsid w:val="00DD1E89"/>
    <w:rsid w:val="00DD4317"/>
    <w:rsid w:val="00DD7A0E"/>
    <w:rsid w:val="00DE0547"/>
    <w:rsid w:val="00DE2A42"/>
    <w:rsid w:val="00DE4182"/>
    <w:rsid w:val="00DE482A"/>
    <w:rsid w:val="00DE631D"/>
    <w:rsid w:val="00DE6594"/>
    <w:rsid w:val="00DE6E0A"/>
    <w:rsid w:val="00DF07C8"/>
    <w:rsid w:val="00DF0A04"/>
    <w:rsid w:val="00DF3D3D"/>
    <w:rsid w:val="00DF48EA"/>
    <w:rsid w:val="00DF689F"/>
    <w:rsid w:val="00DF7ED0"/>
    <w:rsid w:val="00DF7F64"/>
    <w:rsid w:val="00E027C5"/>
    <w:rsid w:val="00E06B1F"/>
    <w:rsid w:val="00E07BE6"/>
    <w:rsid w:val="00E12338"/>
    <w:rsid w:val="00E13E11"/>
    <w:rsid w:val="00E16EDC"/>
    <w:rsid w:val="00E202DF"/>
    <w:rsid w:val="00E2206C"/>
    <w:rsid w:val="00E2532C"/>
    <w:rsid w:val="00E25445"/>
    <w:rsid w:val="00E27197"/>
    <w:rsid w:val="00E302B3"/>
    <w:rsid w:val="00E30565"/>
    <w:rsid w:val="00E30590"/>
    <w:rsid w:val="00E32000"/>
    <w:rsid w:val="00E32DDE"/>
    <w:rsid w:val="00E330F7"/>
    <w:rsid w:val="00E34BF5"/>
    <w:rsid w:val="00E34D71"/>
    <w:rsid w:val="00E34F89"/>
    <w:rsid w:val="00E36700"/>
    <w:rsid w:val="00E411FA"/>
    <w:rsid w:val="00E41CB6"/>
    <w:rsid w:val="00E43B18"/>
    <w:rsid w:val="00E43B96"/>
    <w:rsid w:val="00E46111"/>
    <w:rsid w:val="00E4748C"/>
    <w:rsid w:val="00E50D43"/>
    <w:rsid w:val="00E516B5"/>
    <w:rsid w:val="00E51700"/>
    <w:rsid w:val="00E53C64"/>
    <w:rsid w:val="00E55BE5"/>
    <w:rsid w:val="00E56014"/>
    <w:rsid w:val="00E57A2B"/>
    <w:rsid w:val="00E57B26"/>
    <w:rsid w:val="00E57D9B"/>
    <w:rsid w:val="00E60A43"/>
    <w:rsid w:val="00E65FEC"/>
    <w:rsid w:val="00E67231"/>
    <w:rsid w:val="00E70E06"/>
    <w:rsid w:val="00E713FD"/>
    <w:rsid w:val="00E71991"/>
    <w:rsid w:val="00E72544"/>
    <w:rsid w:val="00E735B0"/>
    <w:rsid w:val="00E74C11"/>
    <w:rsid w:val="00E75747"/>
    <w:rsid w:val="00E757CE"/>
    <w:rsid w:val="00E7624D"/>
    <w:rsid w:val="00E76284"/>
    <w:rsid w:val="00E76A5E"/>
    <w:rsid w:val="00E81AC3"/>
    <w:rsid w:val="00E823C4"/>
    <w:rsid w:val="00E82DF5"/>
    <w:rsid w:val="00E846EE"/>
    <w:rsid w:val="00E87150"/>
    <w:rsid w:val="00E874C3"/>
    <w:rsid w:val="00E9157B"/>
    <w:rsid w:val="00E91AE8"/>
    <w:rsid w:val="00E948B2"/>
    <w:rsid w:val="00E950E3"/>
    <w:rsid w:val="00E9534F"/>
    <w:rsid w:val="00E95537"/>
    <w:rsid w:val="00E95DB6"/>
    <w:rsid w:val="00E970CE"/>
    <w:rsid w:val="00EA17E5"/>
    <w:rsid w:val="00EA1942"/>
    <w:rsid w:val="00EA306F"/>
    <w:rsid w:val="00EA5514"/>
    <w:rsid w:val="00EA5B15"/>
    <w:rsid w:val="00EA5FE3"/>
    <w:rsid w:val="00EA6C27"/>
    <w:rsid w:val="00EA6E3D"/>
    <w:rsid w:val="00EA72E6"/>
    <w:rsid w:val="00EA7CDA"/>
    <w:rsid w:val="00EB09B7"/>
    <w:rsid w:val="00EB1D0D"/>
    <w:rsid w:val="00EB3696"/>
    <w:rsid w:val="00EB3C22"/>
    <w:rsid w:val="00EB409A"/>
    <w:rsid w:val="00EB5011"/>
    <w:rsid w:val="00EB5A2D"/>
    <w:rsid w:val="00EB618B"/>
    <w:rsid w:val="00EC003F"/>
    <w:rsid w:val="00EC1D6C"/>
    <w:rsid w:val="00EC3862"/>
    <w:rsid w:val="00EC4EF0"/>
    <w:rsid w:val="00EC5A46"/>
    <w:rsid w:val="00EC6770"/>
    <w:rsid w:val="00ED2D4E"/>
    <w:rsid w:val="00ED374C"/>
    <w:rsid w:val="00ED39F8"/>
    <w:rsid w:val="00EE1033"/>
    <w:rsid w:val="00EE1A95"/>
    <w:rsid w:val="00EE35A6"/>
    <w:rsid w:val="00EE483F"/>
    <w:rsid w:val="00EE4CFE"/>
    <w:rsid w:val="00EE60EB"/>
    <w:rsid w:val="00EE6BA5"/>
    <w:rsid w:val="00EF1803"/>
    <w:rsid w:val="00EF213F"/>
    <w:rsid w:val="00EF28E6"/>
    <w:rsid w:val="00EF3890"/>
    <w:rsid w:val="00EF4C47"/>
    <w:rsid w:val="00EF58CD"/>
    <w:rsid w:val="00EF6A03"/>
    <w:rsid w:val="00F03E87"/>
    <w:rsid w:val="00F04185"/>
    <w:rsid w:val="00F05A00"/>
    <w:rsid w:val="00F06193"/>
    <w:rsid w:val="00F06F8D"/>
    <w:rsid w:val="00F147D8"/>
    <w:rsid w:val="00F149E3"/>
    <w:rsid w:val="00F15486"/>
    <w:rsid w:val="00F16FDC"/>
    <w:rsid w:val="00F17992"/>
    <w:rsid w:val="00F26A0C"/>
    <w:rsid w:val="00F26B0A"/>
    <w:rsid w:val="00F30A91"/>
    <w:rsid w:val="00F31935"/>
    <w:rsid w:val="00F3341F"/>
    <w:rsid w:val="00F33859"/>
    <w:rsid w:val="00F35204"/>
    <w:rsid w:val="00F35A3F"/>
    <w:rsid w:val="00F36431"/>
    <w:rsid w:val="00F37494"/>
    <w:rsid w:val="00F43EA9"/>
    <w:rsid w:val="00F455A8"/>
    <w:rsid w:val="00F463F8"/>
    <w:rsid w:val="00F46E2A"/>
    <w:rsid w:val="00F46E2E"/>
    <w:rsid w:val="00F46FF7"/>
    <w:rsid w:val="00F476AE"/>
    <w:rsid w:val="00F477C7"/>
    <w:rsid w:val="00F50646"/>
    <w:rsid w:val="00F526F6"/>
    <w:rsid w:val="00F52EC8"/>
    <w:rsid w:val="00F5747F"/>
    <w:rsid w:val="00F57B97"/>
    <w:rsid w:val="00F61078"/>
    <w:rsid w:val="00F61330"/>
    <w:rsid w:val="00F63B7B"/>
    <w:rsid w:val="00F6428C"/>
    <w:rsid w:val="00F6793C"/>
    <w:rsid w:val="00F71376"/>
    <w:rsid w:val="00F72496"/>
    <w:rsid w:val="00F75340"/>
    <w:rsid w:val="00F762D4"/>
    <w:rsid w:val="00F76329"/>
    <w:rsid w:val="00F76F30"/>
    <w:rsid w:val="00F77201"/>
    <w:rsid w:val="00F77E68"/>
    <w:rsid w:val="00F77E73"/>
    <w:rsid w:val="00F8004D"/>
    <w:rsid w:val="00F8489E"/>
    <w:rsid w:val="00F86A04"/>
    <w:rsid w:val="00F908F3"/>
    <w:rsid w:val="00F9210D"/>
    <w:rsid w:val="00F942E4"/>
    <w:rsid w:val="00FA200D"/>
    <w:rsid w:val="00FA24AA"/>
    <w:rsid w:val="00FA29B8"/>
    <w:rsid w:val="00FA3537"/>
    <w:rsid w:val="00FA671F"/>
    <w:rsid w:val="00FB23E4"/>
    <w:rsid w:val="00FB24A1"/>
    <w:rsid w:val="00FB276B"/>
    <w:rsid w:val="00FB2B23"/>
    <w:rsid w:val="00FB473A"/>
    <w:rsid w:val="00FB47AE"/>
    <w:rsid w:val="00FB4D33"/>
    <w:rsid w:val="00FC1645"/>
    <w:rsid w:val="00FC2533"/>
    <w:rsid w:val="00FC639B"/>
    <w:rsid w:val="00FC73C5"/>
    <w:rsid w:val="00FC79C0"/>
    <w:rsid w:val="00FD1DEA"/>
    <w:rsid w:val="00FD2BF3"/>
    <w:rsid w:val="00FD2EC6"/>
    <w:rsid w:val="00FD33A6"/>
    <w:rsid w:val="00FD5A61"/>
    <w:rsid w:val="00FD5C02"/>
    <w:rsid w:val="00FE1D77"/>
    <w:rsid w:val="00FE24C0"/>
    <w:rsid w:val="00FE3A63"/>
    <w:rsid w:val="00FE6CCC"/>
    <w:rsid w:val="00FE702C"/>
    <w:rsid w:val="00FE7602"/>
    <w:rsid w:val="00FF078A"/>
    <w:rsid w:val="00FF262A"/>
    <w:rsid w:val="00FF3D89"/>
    <w:rsid w:val="00FF5901"/>
    <w:rsid w:val="00FF74F1"/>
    <w:rsid w:val="4507F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FFAD986"/>
  <w15:chartTrackingRefBased/>
  <w15:docId w15:val="{2E72AB00-F492-4AB8-BB58-D9992BCA9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507FE2C"/>
    <w:pPr>
      <w:spacing w:after="280"/>
    </w:pPr>
    <w:rPr>
      <w:rFonts w:ascii="Century Gothic"/>
      <w:color w:val="000000" w:themeColor="text1"/>
      <w:sz w:val="28"/>
      <w:szCs w:val="28"/>
    </w:rPr>
  </w:style>
  <w:style w:type="paragraph" w:styleId="Heading1">
    <w:name w:val="heading 1"/>
    <w:basedOn w:val="Normal"/>
    <w:link w:val="Heading1Char"/>
    <w:qFormat/>
    <w:rsid w:val="4507FE2C"/>
    <w:pPr>
      <w:spacing w:before="560" w:after="70"/>
      <w:outlineLvl w:val="0"/>
    </w:pPr>
    <w:rPr>
      <w:b/>
      <w:bCs/>
      <w:color w:val="262626" w:themeColor="text1" w:themeTint="D9"/>
      <w:sz w:val="50"/>
      <w:szCs w:val="50"/>
    </w:rPr>
  </w:style>
  <w:style w:type="paragraph" w:styleId="Heading2">
    <w:name w:val="heading 2"/>
    <w:basedOn w:val="Normal"/>
    <w:next w:val="Normal"/>
    <w:link w:val="Heading2Char"/>
    <w:unhideWhenUsed/>
    <w:qFormat/>
    <w:rsid w:val="4507FE2C"/>
    <w:pPr>
      <w:spacing w:before="280" w:after="70"/>
      <w:outlineLvl w:val="1"/>
    </w:pPr>
    <w:rPr>
      <w:b/>
      <w:bCs/>
      <w:color w:val="262626" w:themeColor="text1" w:themeTint="D9"/>
      <w:sz w:val="38"/>
      <w:szCs w:val="38"/>
    </w:rPr>
  </w:style>
  <w:style w:type="paragraph" w:styleId="Heading3">
    <w:name w:val="heading 3"/>
    <w:basedOn w:val="Normal"/>
    <w:next w:val="Normal"/>
    <w:link w:val="Heading3Char"/>
    <w:unhideWhenUsed/>
    <w:qFormat/>
    <w:rsid w:val="4507FE2C"/>
    <w:pPr>
      <w:spacing w:before="280" w:after="70"/>
      <w:outlineLvl w:val="2"/>
    </w:pPr>
    <w:rPr>
      <w:b/>
      <w:bCs/>
      <w:color w:val="262626" w:themeColor="text1" w:themeTint="D9"/>
      <w:sz w:val="36"/>
      <w:szCs w:val="36"/>
    </w:rPr>
  </w:style>
  <w:style w:type="paragraph" w:styleId="Heading4">
    <w:name w:val="heading 4"/>
    <w:basedOn w:val="Normal"/>
    <w:next w:val="Normal"/>
    <w:link w:val="Heading4Char"/>
    <w:unhideWhenUsed/>
    <w:qFormat/>
    <w:rsid w:val="4507FE2C"/>
    <w:pPr>
      <w:spacing w:before="280" w:after="70"/>
      <w:outlineLvl w:val="3"/>
    </w:pPr>
    <w:rPr>
      <w:b/>
      <w:bCs/>
      <w:color w:val="262626" w:themeColor="text1" w:themeTint="D9"/>
      <w:sz w:val="34"/>
      <w:szCs w:val="34"/>
    </w:rPr>
  </w:style>
  <w:style w:type="paragraph" w:styleId="Heading5">
    <w:name w:val="heading 5"/>
    <w:basedOn w:val="Normal"/>
    <w:next w:val="Normal"/>
    <w:link w:val="Heading5Char"/>
    <w:unhideWhenUsed/>
    <w:qFormat/>
    <w:rsid w:val="4507FE2C"/>
    <w:pPr>
      <w:spacing w:before="280" w:after="70"/>
      <w:outlineLvl w:val="4"/>
    </w:pPr>
    <w:rPr>
      <w:b/>
      <w:bCs/>
      <w:color w:val="262626" w:themeColor="text1" w:themeTint="D9"/>
      <w:sz w:val="33"/>
      <w:szCs w:val="33"/>
    </w:rPr>
  </w:style>
  <w:style w:type="paragraph" w:styleId="Heading6">
    <w:name w:val="heading 6"/>
    <w:basedOn w:val="Normal"/>
    <w:next w:val="Normal"/>
    <w:link w:val="Heading6Char"/>
    <w:unhideWhenUsed/>
    <w:qFormat/>
    <w:rsid w:val="4507FE2C"/>
    <w:pPr>
      <w:spacing w:before="280" w:after="70"/>
      <w:outlineLvl w:val="5"/>
    </w:pPr>
    <w:rPr>
      <w:b/>
      <w:bCs/>
      <w:color w:val="262626" w:themeColor="text1" w:themeTint="D9"/>
      <w:sz w:val="32"/>
      <w:szCs w:val="32"/>
    </w:rPr>
  </w:style>
  <w:style w:type="paragraph" w:styleId="Heading7">
    <w:name w:val="heading 7"/>
    <w:basedOn w:val="Normal"/>
    <w:next w:val="Normal"/>
    <w:link w:val="Heading7Char"/>
    <w:unhideWhenUsed/>
    <w:qFormat/>
    <w:rsid w:val="4507FE2C"/>
    <w:pPr>
      <w:spacing w:before="280" w:after="70"/>
      <w:outlineLvl w:val="6"/>
    </w:pPr>
    <w:rPr>
      <w:b/>
      <w:bCs/>
      <w:color w:val="262626" w:themeColor="text1" w:themeTint="D9"/>
      <w:sz w:val="31"/>
      <w:szCs w:val="31"/>
    </w:rPr>
  </w:style>
  <w:style w:type="paragraph" w:styleId="Heading8">
    <w:name w:val="heading 8"/>
    <w:basedOn w:val="Normal"/>
    <w:next w:val="Normal"/>
    <w:link w:val="Heading8Char"/>
    <w:unhideWhenUsed/>
    <w:qFormat/>
    <w:rsid w:val="4507FE2C"/>
    <w:pPr>
      <w:spacing w:before="280" w:after="70"/>
      <w:outlineLvl w:val="7"/>
    </w:pPr>
    <w:rPr>
      <w:b/>
      <w:bCs/>
      <w:color w:val="262626" w:themeColor="text1" w:themeTint="D9"/>
      <w:sz w:val="29"/>
      <w:szCs w:val="29"/>
    </w:rPr>
  </w:style>
  <w:style w:type="paragraph" w:styleId="Heading9">
    <w:name w:val="heading 9"/>
    <w:basedOn w:val="Normal"/>
    <w:next w:val="Normal"/>
    <w:link w:val="Heading9Char"/>
    <w:unhideWhenUsed/>
    <w:qFormat/>
    <w:rsid w:val="4507FE2C"/>
    <w:pPr>
      <w:spacing w:before="280" w:after="70"/>
      <w:outlineLvl w:val="8"/>
    </w:pPr>
    <w:rPr>
      <w:b/>
      <w:bCs/>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4507FE2C"/>
    <w:pPr>
      <w:ind w:hanging="360"/>
      <w:contextualSpacing/>
    </w:pPr>
  </w:style>
  <w:style w:type="character" w:customStyle="1" w:styleId="Heading1Char">
    <w:name w:val="Heading 1 Char"/>
    <w:basedOn w:val="DefaultParagraphFont"/>
    <w:link w:val="Heading1"/>
    <w:rsid w:val="4507FE2C"/>
    <w:rPr>
      <w:rFonts w:ascii="Century Gothic"/>
      <w:b/>
      <w:bCs/>
      <w:i w:val="0"/>
      <w:iCs w:val="0"/>
      <w:color w:val="262626" w:themeColor="text1" w:themeTint="D9"/>
      <w:sz w:val="50"/>
      <w:szCs w:val="50"/>
      <w:u w:val="none"/>
    </w:rPr>
  </w:style>
  <w:style w:type="paragraph" w:customStyle="1" w:styleId="Numberedarticles">
    <w:name w:val="Numbered articles"/>
    <w:basedOn w:val="ListParagraph"/>
    <w:link w:val="NumberedarticlesChar"/>
    <w:qFormat/>
    <w:rsid w:val="4507FE2C"/>
    <w:pPr>
      <w:numPr>
        <w:numId w:val="7"/>
      </w:numPr>
      <w:spacing w:after="120"/>
      <w:ind w:left="284"/>
    </w:pPr>
    <w:rPr>
      <w:rFonts w:ascii="Trebuchet MS" w:eastAsiaTheme="minorEastAsia" w:hAnsi="Trebuchet MS"/>
    </w:rPr>
  </w:style>
  <w:style w:type="character" w:customStyle="1" w:styleId="NumberedarticlesChar">
    <w:name w:val="Numbered articles Char"/>
    <w:basedOn w:val="DefaultParagraphFont"/>
    <w:link w:val="Numberedarticles"/>
    <w:rsid w:val="4507FE2C"/>
    <w:rPr>
      <w:rFonts w:ascii="Trebuchet MS" w:eastAsiaTheme="minorEastAsia" w:hAnsi="Trebuchet MS" w:cstheme="minorBidi"/>
      <w:b w:val="0"/>
      <w:bCs w:val="0"/>
      <w:i w:val="0"/>
      <w:iCs w:val="0"/>
      <w:color w:val="000000" w:themeColor="text1"/>
      <w:sz w:val="28"/>
      <w:szCs w:val="28"/>
      <w:u w:val="none"/>
    </w:rPr>
  </w:style>
  <w:style w:type="character" w:customStyle="1" w:styleId="MainHeadingChar">
    <w:name w:val="Main Heading Char"/>
    <w:basedOn w:val="DefaultParagraphFont"/>
    <w:rsid w:val="007A7961"/>
    <w:rPr>
      <w:rFonts w:ascii="Romic-Medium" w:hAnsi="Romic-Medium"/>
      <w:sz w:val="84"/>
      <w:szCs w:val="32"/>
      <w:lang w:val="en-US" w:eastAsia="ar-SA" w:bidi="ar-SA"/>
    </w:rPr>
  </w:style>
  <w:style w:type="character" w:styleId="CommentReference">
    <w:name w:val="annotation reference"/>
    <w:basedOn w:val="DefaultParagraphFont"/>
    <w:uiPriority w:val="99"/>
    <w:semiHidden/>
    <w:unhideWhenUsed/>
    <w:rsid w:val="00E87150"/>
    <w:rPr>
      <w:sz w:val="16"/>
      <w:szCs w:val="16"/>
    </w:rPr>
  </w:style>
  <w:style w:type="paragraph" w:styleId="CommentText">
    <w:name w:val="annotation text"/>
    <w:basedOn w:val="Normal"/>
    <w:link w:val="CommentTextChar"/>
    <w:semiHidden/>
    <w:unhideWhenUsed/>
    <w:rsid w:val="4507FE2C"/>
    <w:rPr>
      <w:sz w:val="20"/>
      <w:szCs w:val="20"/>
    </w:rPr>
  </w:style>
  <w:style w:type="character" w:customStyle="1" w:styleId="CommentTextChar">
    <w:name w:val="Comment Text Char"/>
    <w:basedOn w:val="DefaultParagraphFont"/>
    <w:link w:val="CommentText"/>
    <w:semiHidden/>
    <w:rsid w:val="4507FE2C"/>
    <w:rPr>
      <w:rFonts w:ascii="Century Gothic"/>
      <w:b w:val="0"/>
      <w:bCs w:val="0"/>
      <w:i w:val="0"/>
      <w:iCs w:val="0"/>
      <w:color w:val="000000" w:themeColor="text1"/>
      <w:sz w:val="20"/>
      <w:szCs w:val="20"/>
      <w:u w:val="none"/>
    </w:rPr>
  </w:style>
  <w:style w:type="paragraph" w:styleId="CommentSubject">
    <w:name w:val="annotation subject"/>
    <w:basedOn w:val="CommentText"/>
    <w:next w:val="CommentText"/>
    <w:link w:val="CommentSubjectChar"/>
    <w:semiHidden/>
    <w:unhideWhenUsed/>
    <w:rsid w:val="4507FE2C"/>
    <w:rPr>
      <w:b/>
      <w:bCs/>
    </w:rPr>
  </w:style>
  <w:style w:type="character" w:customStyle="1" w:styleId="CommentSubjectChar">
    <w:name w:val="Comment Subject Char"/>
    <w:basedOn w:val="CommentTextChar"/>
    <w:link w:val="CommentSubject"/>
    <w:semiHidden/>
    <w:rsid w:val="4507FE2C"/>
    <w:rPr>
      <w:rFonts w:ascii="Century Gothic"/>
      <w:b/>
      <w:bCs/>
      <w:i w:val="0"/>
      <w:iCs w:val="0"/>
      <w:color w:val="000000" w:themeColor="text1"/>
      <w:sz w:val="20"/>
      <w:szCs w:val="20"/>
      <w:u w:val="none"/>
    </w:rPr>
  </w:style>
  <w:style w:type="paragraph" w:styleId="BalloonText">
    <w:name w:val="Balloon Text"/>
    <w:basedOn w:val="Normal"/>
    <w:link w:val="BalloonTextChar"/>
    <w:semiHidden/>
    <w:unhideWhenUsed/>
    <w:rsid w:val="4507FE2C"/>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semiHidden/>
    <w:rsid w:val="4507FE2C"/>
    <w:rPr>
      <w:rFonts w:ascii="Segoe UI" w:eastAsiaTheme="minorEastAsia" w:hAnsi="Segoe UI" w:cs="Segoe UI"/>
      <w:b w:val="0"/>
      <w:bCs w:val="0"/>
      <w:i w:val="0"/>
      <w:iCs w:val="0"/>
      <w:color w:val="000000" w:themeColor="text1"/>
      <w:sz w:val="18"/>
      <w:szCs w:val="18"/>
      <w:u w:val="none"/>
    </w:rPr>
  </w:style>
  <w:style w:type="character" w:customStyle="1" w:styleId="Heading2Char">
    <w:name w:val="Heading 2 Char"/>
    <w:basedOn w:val="DefaultParagraphFont"/>
    <w:link w:val="Heading2"/>
    <w:rsid w:val="4507FE2C"/>
    <w:rPr>
      <w:rFonts w:ascii="Century Gothic"/>
      <w:b/>
      <w:bCs/>
      <w:i w:val="0"/>
      <w:iCs w:val="0"/>
      <w:color w:val="262626" w:themeColor="text1" w:themeTint="D9"/>
      <w:sz w:val="38"/>
      <w:szCs w:val="38"/>
      <w:u w:val="none"/>
    </w:rPr>
  </w:style>
  <w:style w:type="paragraph" w:styleId="NoSpacing">
    <w:name w:val="No Spacing"/>
    <w:uiPriority w:val="1"/>
    <w:qFormat/>
    <w:rsid w:val="009D2AFE"/>
    <w:pPr>
      <w:spacing w:after="0" w:line="240" w:lineRule="auto"/>
    </w:pPr>
  </w:style>
  <w:style w:type="paragraph" w:styleId="Header">
    <w:name w:val="header"/>
    <w:basedOn w:val="Normal"/>
    <w:link w:val="HeaderChar"/>
    <w:unhideWhenUsed/>
    <w:rsid w:val="4507FE2C"/>
    <w:pPr>
      <w:tabs>
        <w:tab w:val="center" w:pos="4513"/>
        <w:tab w:val="right" w:pos="9026"/>
      </w:tabs>
      <w:spacing w:after="0"/>
    </w:pPr>
  </w:style>
  <w:style w:type="character" w:customStyle="1" w:styleId="HeaderChar">
    <w:name w:val="Header Char"/>
    <w:basedOn w:val="DefaultParagraphFont"/>
    <w:link w:val="Header"/>
    <w:rsid w:val="4507FE2C"/>
    <w:rPr>
      <w:rFonts w:ascii="Century Gothic"/>
      <w:b w:val="0"/>
      <w:bCs w:val="0"/>
      <w:i w:val="0"/>
      <w:iCs w:val="0"/>
      <w:color w:val="000000" w:themeColor="text1"/>
      <w:sz w:val="28"/>
      <w:szCs w:val="28"/>
      <w:u w:val="none"/>
    </w:rPr>
  </w:style>
  <w:style w:type="paragraph" w:styleId="Footer">
    <w:name w:val="footer"/>
    <w:basedOn w:val="Normal"/>
    <w:link w:val="FooterChar"/>
    <w:unhideWhenUsed/>
    <w:rsid w:val="4507FE2C"/>
    <w:pPr>
      <w:tabs>
        <w:tab w:val="center" w:pos="4513"/>
        <w:tab w:val="right" w:pos="9026"/>
      </w:tabs>
      <w:spacing w:after="0"/>
    </w:pPr>
  </w:style>
  <w:style w:type="character" w:customStyle="1" w:styleId="FooterChar">
    <w:name w:val="Footer Char"/>
    <w:basedOn w:val="DefaultParagraphFont"/>
    <w:link w:val="Footer"/>
    <w:rsid w:val="4507FE2C"/>
    <w:rPr>
      <w:rFonts w:ascii="Century Gothic"/>
      <w:b w:val="0"/>
      <w:bCs w:val="0"/>
      <w:i w:val="0"/>
      <w:iCs w:val="0"/>
      <w:color w:val="000000" w:themeColor="text1"/>
      <w:sz w:val="28"/>
      <w:szCs w:val="28"/>
      <w:u w:val="none"/>
    </w:rPr>
  </w:style>
  <w:style w:type="character" w:styleId="Hyperlink">
    <w:name w:val="Hyperlink"/>
    <w:basedOn w:val="DefaultParagraphFont"/>
    <w:uiPriority w:val="99"/>
    <w:unhideWhenUsed/>
    <w:rsid w:val="00BE77D7"/>
    <w:rPr>
      <w:color w:val="0000FF"/>
      <w:u w:val="single"/>
    </w:rPr>
  </w:style>
  <w:style w:type="character" w:styleId="FollowedHyperlink">
    <w:name w:val="FollowedHyperlink"/>
    <w:basedOn w:val="DefaultParagraphFont"/>
    <w:uiPriority w:val="99"/>
    <w:semiHidden/>
    <w:unhideWhenUsed/>
    <w:rsid w:val="00301495"/>
    <w:rPr>
      <w:color w:val="954F72" w:themeColor="followedHyperlink"/>
      <w:u w:val="single"/>
    </w:rPr>
  </w:style>
  <w:style w:type="character" w:customStyle="1" w:styleId="ListParagraphChar">
    <w:name w:val="List Paragraph Char"/>
    <w:basedOn w:val="DefaultParagraphFont"/>
    <w:link w:val="ListParagraph"/>
    <w:rsid w:val="4507FE2C"/>
    <w:rPr>
      <w:rFonts w:ascii="Century Gothic"/>
      <w:b w:val="0"/>
      <w:bCs w:val="0"/>
      <w:i w:val="0"/>
      <w:iCs w:val="0"/>
      <w:color w:val="000000" w:themeColor="text1"/>
      <w:sz w:val="28"/>
      <w:szCs w:val="28"/>
      <w:u w:val="none"/>
    </w:rPr>
  </w:style>
  <w:style w:type="character" w:styleId="UnresolvedMention">
    <w:name w:val="Unresolved Mention"/>
    <w:basedOn w:val="DefaultParagraphFont"/>
    <w:uiPriority w:val="99"/>
    <w:semiHidden/>
    <w:unhideWhenUsed/>
    <w:rsid w:val="00700E35"/>
    <w:rPr>
      <w:color w:val="605E5C"/>
      <w:shd w:val="clear" w:color="auto" w:fill="E1DFDD"/>
    </w:rPr>
  </w:style>
  <w:style w:type="paragraph" w:styleId="Title">
    <w:name w:val="Title"/>
    <w:basedOn w:val="Normal"/>
    <w:next w:val="Normal"/>
    <w:link w:val="TitleChar"/>
    <w:qFormat/>
    <w:rsid w:val="4507FE2C"/>
    <w:pPr>
      <w:spacing w:after="140"/>
    </w:pPr>
    <w:rPr>
      <w:b/>
      <w:bCs/>
      <w:color w:val="262626" w:themeColor="text1" w:themeTint="D9"/>
      <w:sz w:val="72"/>
      <w:szCs w:val="72"/>
    </w:rPr>
  </w:style>
  <w:style w:type="paragraph" w:styleId="Subtitle">
    <w:name w:val="Subtitle"/>
    <w:basedOn w:val="Normal"/>
    <w:next w:val="Normal"/>
    <w:link w:val="SubtitleChar"/>
    <w:qFormat/>
    <w:rsid w:val="4507FE2C"/>
    <w:pPr>
      <w:spacing w:after="420"/>
    </w:pPr>
    <w:rPr>
      <w:b/>
      <w:bCs/>
      <w:color w:val="5066DB"/>
      <w:sz w:val="58"/>
      <w:szCs w:val="58"/>
    </w:rPr>
  </w:style>
  <w:style w:type="paragraph" w:styleId="Quote">
    <w:name w:val="Quote"/>
    <w:basedOn w:val="Normal"/>
    <w:next w:val="Normal"/>
    <w:link w:val="QuoteChar"/>
    <w:qFormat/>
    <w:rsid w:val="4507FE2C"/>
    <w:pPr>
      <w:spacing w:before="200"/>
      <w:ind w:left="864" w:right="864"/>
      <w:jc w:val="center"/>
    </w:pPr>
    <w:rPr>
      <w:i/>
      <w:iCs/>
      <w:color w:val="404040" w:themeColor="text1" w:themeTint="BF"/>
    </w:rPr>
  </w:style>
  <w:style w:type="paragraph" w:styleId="IntenseQuote">
    <w:name w:val="Intense Quote"/>
    <w:basedOn w:val="Normal"/>
    <w:next w:val="Normal"/>
    <w:link w:val="IntenseQuoteChar"/>
    <w:qFormat/>
    <w:rsid w:val="4507FE2C"/>
    <w:pPr>
      <w:spacing w:before="360" w:after="360"/>
      <w:ind w:left="864" w:right="864"/>
      <w:jc w:val="center"/>
    </w:pPr>
    <w:rPr>
      <w:i/>
      <w:iCs/>
      <w:color w:val="4472C4" w:themeColor="accent1"/>
    </w:rPr>
  </w:style>
  <w:style w:type="character" w:customStyle="1" w:styleId="Heading3Char">
    <w:name w:val="Heading 3 Char"/>
    <w:basedOn w:val="DefaultParagraphFont"/>
    <w:link w:val="Heading3"/>
    <w:rsid w:val="4507FE2C"/>
    <w:rPr>
      <w:rFonts w:ascii="Century Gothic"/>
      <w:b/>
      <w:bCs/>
      <w:i w:val="0"/>
      <w:iCs w:val="0"/>
      <w:color w:val="262626" w:themeColor="text1" w:themeTint="D9"/>
      <w:sz w:val="36"/>
      <w:szCs w:val="36"/>
      <w:u w:val="none"/>
    </w:rPr>
  </w:style>
  <w:style w:type="character" w:customStyle="1" w:styleId="Heading4Char">
    <w:name w:val="Heading 4 Char"/>
    <w:basedOn w:val="DefaultParagraphFont"/>
    <w:link w:val="Heading4"/>
    <w:rsid w:val="4507FE2C"/>
    <w:rPr>
      <w:rFonts w:ascii="Century Gothic"/>
      <w:b/>
      <w:bCs/>
      <w:i w:val="0"/>
      <w:iCs w:val="0"/>
      <w:color w:val="262626" w:themeColor="text1" w:themeTint="D9"/>
      <w:sz w:val="34"/>
      <w:szCs w:val="34"/>
      <w:u w:val="none"/>
    </w:rPr>
  </w:style>
  <w:style w:type="character" w:customStyle="1" w:styleId="Heading5Char">
    <w:name w:val="Heading 5 Char"/>
    <w:basedOn w:val="DefaultParagraphFont"/>
    <w:link w:val="Heading5"/>
    <w:rsid w:val="4507FE2C"/>
    <w:rPr>
      <w:rFonts w:ascii="Century Gothic"/>
      <w:b/>
      <w:bCs/>
      <w:i w:val="0"/>
      <w:iCs w:val="0"/>
      <w:color w:val="262626" w:themeColor="text1" w:themeTint="D9"/>
      <w:sz w:val="33"/>
      <w:szCs w:val="33"/>
      <w:u w:val="none"/>
    </w:rPr>
  </w:style>
  <w:style w:type="character" w:customStyle="1" w:styleId="Heading6Char">
    <w:name w:val="Heading 6 Char"/>
    <w:basedOn w:val="DefaultParagraphFont"/>
    <w:link w:val="Heading6"/>
    <w:rsid w:val="4507FE2C"/>
    <w:rPr>
      <w:rFonts w:ascii="Century Gothic"/>
      <w:b/>
      <w:bCs/>
      <w:i w:val="0"/>
      <w:iCs w:val="0"/>
      <w:color w:val="262626" w:themeColor="text1" w:themeTint="D9"/>
      <w:sz w:val="32"/>
      <w:szCs w:val="32"/>
      <w:u w:val="none"/>
    </w:rPr>
  </w:style>
  <w:style w:type="character" w:customStyle="1" w:styleId="Heading7Char">
    <w:name w:val="Heading 7 Char"/>
    <w:basedOn w:val="DefaultParagraphFont"/>
    <w:link w:val="Heading7"/>
    <w:rsid w:val="4507FE2C"/>
    <w:rPr>
      <w:rFonts w:ascii="Century Gothic"/>
      <w:b/>
      <w:bCs/>
      <w:i w:val="0"/>
      <w:iCs w:val="0"/>
      <w:color w:val="262626" w:themeColor="text1" w:themeTint="D9"/>
      <w:sz w:val="31"/>
      <w:szCs w:val="31"/>
      <w:u w:val="none"/>
    </w:rPr>
  </w:style>
  <w:style w:type="character" w:customStyle="1" w:styleId="Heading8Char">
    <w:name w:val="Heading 8 Char"/>
    <w:basedOn w:val="DefaultParagraphFont"/>
    <w:link w:val="Heading8"/>
    <w:rsid w:val="4507FE2C"/>
    <w:rPr>
      <w:rFonts w:ascii="Century Gothic"/>
      <w:b/>
      <w:bCs/>
      <w:i w:val="0"/>
      <w:iCs w:val="0"/>
      <w:color w:val="262626" w:themeColor="text1" w:themeTint="D9"/>
      <w:sz w:val="29"/>
      <w:szCs w:val="29"/>
      <w:u w:val="none"/>
    </w:rPr>
  </w:style>
  <w:style w:type="character" w:customStyle="1" w:styleId="Heading9Char">
    <w:name w:val="Heading 9 Char"/>
    <w:basedOn w:val="DefaultParagraphFont"/>
    <w:link w:val="Heading9"/>
    <w:rsid w:val="4507FE2C"/>
    <w:rPr>
      <w:rFonts w:ascii="Century Gothic"/>
      <w:b/>
      <w:bCs/>
      <w:i w:val="0"/>
      <w:iCs w:val="0"/>
      <w:color w:val="262626" w:themeColor="text1" w:themeTint="D9"/>
      <w:sz w:val="28"/>
      <w:szCs w:val="28"/>
      <w:u w:val="none"/>
    </w:rPr>
  </w:style>
  <w:style w:type="character" w:customStyle="1" w:styleId="TitleChar">
    <w:name w:val="Title Char"/>
    <w:basedOn w:val="DefaultParagraphFont"/>
    <w:link w:val="Title"/>
    <w:rsid w:val="4507FE2C"/>
    <w:rPr>
      <w:rFonts w:ascii="Century Gothic"/>
      <w:b/>
      <w:bCs/>
      <w:i w:val="0"/>
      <w:iCs w:val="0"/>
      <w:color w:val="262626" w:themeColor="text1" w:themeTint="D9"/>
      <w:sz w:val="72"/>
      <w:szCs w:val="72"/>
      <w:u w:val="none"/>
    </w:rPr>
  </w:style>
  <w:style w:type="character" w:customStyle="1" w:styleId="SubtitleChar">
    <w:name w:val="Subtitle Char"/>
    <w:basedOn w:val="DefaultParagraphFont"/>
    <w:link w:val="Subtitle"/>
    <w:rsid w:val="4507FE2C"/>
    <w:rPr>
      <w:rFonts w:ascii="Century Gothic"/>
      <w:b/>
      <w:bCs/>
      <w:i w:val="0"/>
      <w:iCs w:val="0"/>
      <w:color w:val="5066DB"/>
      <w:sz w:val="58"/>
      <w:szCs w:val="58"/>
      <w:u w:val="none"/>
    </w:rPr>
  </w:style>
  <w:style w:type="character" w:customStyle="1" w:styleId="QuoteChar">
    <w:name w:val="Quote Char"/>
    <w:basedOn w:val="DefaultParagraphFont"/>
    <w:link w:val="Quote"/>
    <w:rsid w:val="4507FE2C"/>
    <w:rPr>
      <w:rFonts w:ascii="Century Gothic"/>
      <w:b w:val="0"/>
      <w:bCs w:val="0"/>
      <w:i/>
      <w:iCs/>
      <w:color w:val="404040" w:themeColor="text1" w:themeTint="BF"/>
      <w:sz w:val="28"/>
      <w:szCs w:val="28"/>
      <w:u w:val="none"/>
    </w:rPr>
  </w:style>
  <w:style w:type="character" w:customStyle="1" w:styleId="IntenseQuoteChar">
    <w:name w:val="Intense Quote Char"/>
    <w:basedOn w:val="DefaultParagraphFont"/>
    <w:link w:val="IntenseQuote"/>
    <w:rsid w:val="4507FE2C"/>
    <w:rPr>
      <w:rFonts w:ascii="Century Gothic"/>
      <w:b w:val="0"/>
      <w:bCs w:val="0"/>
      <w:i/>
      <w:iCs/>
      <w:color w:val="4472C4" w:themeColor="accent1"/>
      <w:sz w:val="28"/>
      <w:szCs w:val="28"/>
      <w:u w:val="none"/>
    </w:rPr>
  </w:style>
  <w:style w:type="paragraph" w:styleId="TOC1">
    <w:name w:val="toc 1"/>
    <w:basedOn w:val="Normal"/>
    <w:next w:val="Normal"/>
    <w:unhideWhenUsed/>
    <w:rsid w:val="4507FE2C"/>
    <w:pPr>
      <w:spacing w:after="100"/>
    </w:pPr>
  </w:style>
  <w:style w:type="paragraph" w:styleId="TOC2">
    <w:name w:val="toc 2"/>
    <w:basedOn w:val="Normal"/>
    <w:next w:val="Normal"/>
    <w:unhideWhenUsed/>
    <w:rsid w:val="4507FE2C"/>
    <w:pPr>
      <w:spacing w:after="100"/>
      <w:ind w:left="220"/>
    </w:pPr>
  </w:style>
  <w:style w:type="paragraph" w:styleId="TOC3">
    <w:name w:val="toc 3"/>
    <w:basedOn w:val="Normal"/>
    <w:next w:val="Normal"/>
    <w:unhideWhenUsed/>
    <w:rsid w:val="4507FE2C"/>
    <w:pPr>
      <w:spacing w:after="100"/>
      <w:ind w:left="440"/>
    </w:pPr>
  </w:style>
  <w:style w:type="paragraph" w:styleId="TOC4">
    <w:name w:val="toc 4"/>
    <w:basedOn w:val="Normal"/>
    <w:next w:val="Normal"/>
    <w:unhideWhenUsed/>
    <w:rsid w:val="4507FE2C"/>
    <w:pPr>
      <w:spacing w:after="100"/>
      <w:ind w:left="660"/>
    </w:pPr>
  </w:style>
  <w:style w:type="paragraph" w:styleId="TOC5">
    <w:name w:val="toc 5"/>
    <w:basedOn w:val="Normal"/>
    <w:next w:val="Normal"/>
    <w:unhideWhenUsed/>
    <w:rsid w:val="4507FE2C"/>
    <w:pPr>
      <w:spacing w:after="100"/>
      <w:ind w:left="880"/>
    </w:pPr>
  </w:style>
  <w:style w:type="paragraph" w:styleId="TOC6">
    <w:name w:val="toc 6"/>
    <w:basedOn w:val="Normal"/>
    <w:next w:val="Normal"/>
    <w:unhideWhenUsed/>
    <w:rsid w:val="4507FE2C"/>
    <w:pPr>
      <w:spacing w:after="100"/>
      <w:ind w:left="1100"/>
    </w:pPr>
  </w:style>
  <w:style w:type="paragraph" w:styleId="TOC7">
    <w:name w:val="toc 7"/>
    <w:basedOn w:val="Normal"/>
    <w:next w:val="Normal"/>
    <w:unhideWhenUsed/>
    <w:rsid w:val="4507FE2C"/>
    <w:pPr>
      <w:spacing w:after="100"/>
      <w:ind w:left="1320"/>
    </w:pPr>
  </w:style>
  <w:style w:type="paragraph" w:styleId="TOC8">
    <w:name w:val="toc 8"/>
    <w:basedOn w:val="Normal"/>
    <w:next w:val="Normal"/>
    <w:unhideWhenUsed/>
    <w:rsid w:val="4507FE2C"/>
    <w:pPr>
      <w:spacing w:after="100"/>
      <w:ind w:left="1540"/>
    </w:pPr>
  </w:style>
  <w:style w:type="paragraph" w:styleId="TOC9">
    <w:name w:val="toc 9"/>
    <w:basedOn w:val="Normal"/>
    <w:next w:val="Normal"/>
    <w:unhideWhenUsed/>
    <w:rsid w:val="4507FE2C"/>
    <w:pPr>
      <w:spacing w:after="100"/>
      <w:ind w:left="1760"/>
    </w:pPr>
  </w:style>
  <w:style w:type="paragraph" w:styleId="EndnoteText">
    <w:name w:val="endnote text"/>
    <w:basedOn w:val="Normal"/>
    <w:link w:val="EndnoteTextChar"/>
    <w:semiHidden/>
    <w:unhideWhenUsed/>
    <w:rsid w:val="4507FE2C"/>
    <w:pPr>
      <w:spacing w:after="0"/>
    </w:pPr>
    <w:rPr>
      <w:sz w:val="20"/>
      <w:szCs w:val="20"/>
    </w:rPr>
  </w:style>
  <w:style w:type="character" w:customStyle="1" w:styleId="EndnoteTextChar">
    <w:name w:val="Endnote Text Char"/>
    <w:basedOn w:val="DefaultParagraphFont"/>
    <w:link w:val="EndnoteText"/>
    <w:semiHidden/>
    <w:rsid w:val="4507FE2C"/>
    <w:rPr>
      <w:rFonts w:ascii="Century Gothic"/>
      <w:b w:val="0"/>
      <w:bCs w:val="0"/>
      <w:i w:val="0"/>
      <w:iCs w:val="0"/>
      <w:color w:val="000000" w:themeColor="text1"/>
      <w:sz w:val="20"/>
      <w:szCs w:val="20"/>
      <w:u w:val="none"/>
    </w:rPr>
  </w:style>
  <w:style w:type="paragraph" w:styleId="FootnoteText">
    <w:name w:val="footnote text"/>
    <w:basedOn w:val="Normal"/>
    <w:link w:val="FootnoteTextChar"/>
    <w:semiHidden/>
    <w:unhideWhenUsed/>
    <w:rsid w:val="4507FE2C"/>
    <w:pPr>
      <w:spacing w:after="0"/>
    </w:pPr>
    <w:rPr>
      <w:sz w:val="20"/>
      <w:szCs w:val="20"/>
    </w:rPr>
  </w:style>
  <w:style w:type="character" w:customStyle="1" w:styleId="FootnoteTextChar">
    <w:name w:val="Footnote Text Char"/>
    <w:basedOn w:val="DefaultParagraphFont"/>
    <w:link w:val="FootnoteText"/>
    <w:semiHidden/>
    <w:rsid w:val="4507FE2C"/>
    <w:rPr>
      <w:rFonts w:ascii="Century Gothic"/>
      <w:b w:val="0"/>
      <w:bCs w:val="0"/>
      <w:i w:val="0"/>
      <w:iCs w:val="0"/>
      <w:color w:val="000000" w:themeColor="text1"/>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88541">
      <w:bodyDiv w:val="1"/>
      <w:marLeft w:val="0"/>
      <w:marRight w:val="0"/>
      <w:marTop w:val="0"/>
      <w:marBottom w:val="0"/>
      <w:divBdr>
        <w:top w:val="none" w:sz="0" w:space="0" w:color="auto"/>
        <w:left w:val="none" w:sz="0" w:space="0" w:color="auto"/>
        <w:bottom w:val="none" w:sz="0" w:space="0" w:color="auto"/>
        <w:right w:val="none" w:sz="0" w:space="0" w:color="auto"/>
      </w:divBdr>
      <w:divsChild>
        <w:div w:id="132064175">
          <w:marLeft w:val="0"/>
          <w:marRight w:val="0"/>
          <w:marTop w:val="0"/>
          <w:marBottom w:val="0"/>
          <w:divBdr>
            <w:top w:val="none" w:sz="0" w:space="0" w:color="auto"/>
            <w:left w:val="none" w:sz="0" w:space="0" w:color="auto"/>
            <w:bottom w:val="none" w:sz="0" w:space="0" w:color="auto"/>
            <w:right w:val="none" w:sz="0" w:space="0" w:color="auto"/>
          </w:divBdr>
          <w:divsChild>
            <w:div w:id="210004025">
              <w:marLeft w:val="0"/>
              <w:marRight w:val="0"/>
              <w:marTop w:val="0"/>
              <w:marBottom w:val="0"/>
              <w:divBdr>
                <w:top w:val="none" w:sz="0" w:space="0" w:color="auto"/>
                <w:left w:val="none" w:sz="0" w:space="0" w:color="auto"/>
                <w:bottom w:val="none" w:sz="0" w:space="0" w:color="auto"/>
                <w:right w:val="none" w:sz="0" w:space="0" w:color="auto"/>
              </w:divBdr>
              <w:divsChild>
                <w:div w:id="975716083">
                  <w:marLeft w:val="0"/>
                  <w:marRight w:val="0"/>
                  <w:marTop w:val="0"/>
                  <w:marBottom w:val="0"/>
                  <w:divBdr>
                    <w:top w:val="none" w:sz="0" w:space="0" w:color="auto"/>
                    <w:left w:val="none" w:sz="0" w:space="0" w:color="auto"/>
                    <w:bottom w:val="none" w:sz="0" w:space="0" w:color="auto"/>
                    <w:right w:val="none" w:sz="0" w:space="0" w:color="auto"/>
                  </w:divBdr>
                  <w:divsChild>
                    <w:div w:id="7084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96253">
      <w:bodyDiv w:val="1"/>
      <w:marLeft w:val="0"/>
      <w:marRight w:val="0"/>
      <w:marTop w:val="0"/>
      <w:marBottom w:val="0"/>
      <w:divBdr>
        <w:top w:val="none" w:sz="0" w:space="0" w:color="auto"/>
        <w:left w:val="none" w:sz="0" w:space="0" w:color="auto"/>
        <w:bottom w:val="none" w:sz="0" w:space="0" w:color="auto"/>
        <w:right w:val="none" w:sz="0" w:space="0" w:color="auto"/>
      </w:divBdr>
      <w:divsChild>
        <w:div w:id="201477129">
          <w:marLeft w:val="0"/>
          <w:marRight w:val="0"/>
          <w:marTop w:val="0"/>
          <w:marBottom w:val="0"/>
          <w:divBdr>
            <w:top w:val="none" w:sz="0" w:space="0" w:color="auto"/>
            <w:left w:val="none" w:sz="0" w:space="0" w:color="auto"/>
            <w:bottom w:val="none" w:sz="0" w:space="0" w:color="auto"/>
            <w:right w:val="none" w:sz="0" w:space="0" w:color="auto"/>
          </w:divBdr>
          <w:divsChild>
            <w:div w:id="1050153979">
              <w:marLeft w:val="0"/>
              <w:marRight w:val="0"/>
              <w:marTop w:val="0"/>
              <w:marBottom w:val="0"/>
              <w:divBdr>
                <w:top w:val="none" w:sz="0" w:space="0" w:color="auto"/>
                <w:left w:val="none" w:sz="0" w:space="0" w:color="auto"/>
                <w:bottom w:val="none" w:sz="0" w:space="0" w:color="auto"/>
                <w:right w:val="none" w:sz="0" w:space="0" w:color="auto"/>
              </w:divBdr>
              <w:divsChild>
                <w:div w:id="2083722847">
                  <w:marLeft w:val="0"/>
                  <w:marRight w:val="0"/>
                  <w:marTop w:val="0"/>
                  <w:marBottom w:val="0"/>
                  <w:divBdr>
                    <w:top w:val="none" w:sz="0" w:space="0" w:color="auto"/>
                    <w:left w:val="none" w:sz="0" w:space="0" w:color="auto"/>
                    <w:bottom w:val="none" w:sz="0" w:space="0" w:color="auto"/>
                    <w:right w:val="none" w:sz="0" w:space="0" w:color="auto"/>
                  </w:divBdr>
                  <w:divsChild>
                    <w:div w:id="17791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70355">
      <w:bodyDiv w:val="1"/>
      <w:marLeft w:val="0"/>
      <w:marRight w:val="0"/>
      <w:marTop w:val="0"/>
      <w:marBottom w:val="0"/>
      <w:divBdr>
        <w:top w:val="none" w:sz="0" w:space="0" w:color="auto"/>
        <w:left w:val="none" w:sz="0" w:space="0" w:color="auto"/>
        <w:bottom w:val="none" w:sz="0" w:space="0" w:color="auto"/>
        <w:right w:val="none" w:sz="0" w:space="0" w:color="auto"/>
      </w:divBdr>
      <w:divsChild>
        <w:div w:id="1593127106">
          <w:marLeft w:val="0"/>
          <w:marRight w:val="0"/>
          <w:marTop w:val="0"/>
          <w:marBottom w:val="0"/>
          <w:divBdr>
            <w:top w:val="none" w:sz="0" w:space="0" w:color="auto"/>
            <w:left w:val="none" w:sz="0" w:space="0" w:color="auto"/>
            <w:bottom w:val="none" w:sz="0" w:space="0" w:color="auto"/>
            <w:right w:val="none" w:sz="0" w:space="0" w:color="auto"/>
          </w:divBdr>
          <w:divsChild>
            <w:div w:id="1412047733">
              <w:marLeft w:val="0"/>
              <w:marRight w:val="0"/>
              <w:marTop w:val="0"/>
              <w:marBottom w:val="0"/>
              <w:divBdr>
                <w:top w:val="none" w:sz="0" w:space="0" w:color="auto"/>
                <w:left w:val="none" w:sz="0" w:space="0" w:color="auto"/>
                <w:bottom w:val="none" w:sz="0" w:space="0" w:color="auto"/>
                <w:right w:val="none" w:sz="0" w:space="0" w:color="auto"/>
              </w:divBdr>
              <w:divsChild>
                <w:div w:id="55785078">
                  <w:marLeft w:val="0"/>
                  <w:marRight w:val="0"/>
                  <w:marTop w:val="0"/>
                  <w:marBottom w:val="0"/>
                  <w:divBdr>
                    <w:top w:val="none" w:sz="0" w:space="0" w:color="auto"/>
                    <w:left w:val="none" w:sz="0" w:space="0" w:color="auto"/>
                    <w:bottom w:val="none" w:sz="0" w:space="0" w:color="auto"/>
                    <w:right w:val="none" w:sz="0" w:space="0" w:color="auto"/>
                  </w:divBdr>
                  <w:divsChild>
                    <w:div w:id="2791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13871">
      <w:bodyDiv w:val="1"/>
      <w:marLeft w:val="0"/>
      <w:marRight w:val="0"/>
      <w:marTop w:val="0"/>
      <w:marBottom w:val="0"/>
      <w:divBdr>
        <w:top w:val="none" w:sz="0" w:space="0" w:color="auto"/>
        <w:left w:val="none" w:sz="0" w:space="0" w:color="auto"/>
        <w:bottom w:val="none" w:sz="0" w:space="0" w:color="auto"/>
        <w:right w:val="none" w:sz="0" w:space="0" w:color="auto"/>
      </w:divBdr>
      <w:divsChild>
        <w:div w:id="582645496">
          <w:marLeft w:val="0"/>
          <w:marRight w:val="0"/>
          <w:marTop w:val="0"/>
          <w:marBottom w:val="0"/>
          <w:divBdr>
            <w:top w:val="none" w:sz="0" w:space="0" w:color="auto"/>
            <w:left w:val="none" w:sz="0" w:space="0" w:color="auto"/>
            <w:bottom w:val="none" w:sz="0" w:space="0" w:color="auto"/>
            <w:right w:val="none" w:sz="0" w:space="0" w:color="auto"/>
          </w:divBdr>
          <w:divsChild>
            <w:div w:id="12584367">
              <w:marLeft w:val="0"/>
              <w:marRight w:val="0"/>
              <w:marTop w:val="0"/>
              <w:marBottom w:val="0"/>
              <w:divBdr>
                <w:top w:val="none" w:sz="0" w:space="0" w:color="auto"/>
                <w:left w:val="none" w:sz="0" w:space="0" w:color="auto"/>
                <w:bottom w:val="none" w:sz="0" w:space="0" w:color="auto"/>
                <w:right w:val="none" w:sz="0" w:space="0" w:color="auto"/>
              </w:divBdr>
              <w:divsChild>
                <w:div w:id="1626303702">
                  <w:marLeft w:val="0"/>
                  <w:marRight w:val="0"/>
                  <w:marTop w:val="0"/>
                  <w:marBottom w:val="0"/>
                  <w:divBdr>
                    <w:top w:val="none" w:sz="0" w:space="0" w:color="auto"/>
                    <w:left w:val="none" w:sz="0" w:space="0" w:color="auto"/>
                    <w:bottom w:val="none" w:sz="0" w:space="0" w:color="auto"/>
                    <w:right w:val="none" w:sz="0" w:space="0" w:color="auto"/>
                  </w:divBdr>
                  <w:divsChild>
                    <w:div w:id="15570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745116">
      <w:bodyDiv w:val="1"/>
      <w:marLeft w:val="0"/>
      <w:marRight w:val="0"/>
      <w:marTop w:val="0"/>
      <w:marBottom w:val="0"/>
      <w:divBdr>
        <w:top w:val="none" w:sz="0" w:space="0" w:color="auto"/>
        <w:left w:val="none" w:sz="0" w:space="0" w:color="auto"/>
        <w:bottom w:val="none" w:sz="0" w:space="0" w:color="auto"/>
        <w:right w:val="none" w:sz="0" w:space="0" w:color="auto"/>
      </w:divBdr>
      <w:divsChild>
        <w:div w:id="343630706">
          <w:marLeft w:val="0"/>
          <w:marRight w:val="0"/>
          <w:marTop w:val="0"/>
          <w:marBottom w:val="0"/>
          <w:divBdr>
            <w:top w:val="none" w:sz="0" w:space="0" w:color="auto"/>
            <w:left w:val="none" w:sz="0" w:space="0" w:color="auto"/>
            <w:bottom w:val="none" w:sz="0" w:space="0" w:color="auto"/>
            <w:right w:val="none" w:sz="0" w:space="0" w:color="auto"/>
          </w:divBdr>
          <w:divsChild>
            <w:div w:id="1933708703">
              <w:marLeft w:val="0"/>
              <w:marRight w:val="0"/>
              <w:marTop w:val="0"/>
              <w:marBottom w:val="0"/>
              <w:divBdr>
                <w:top w:val="none" w:sz="0" w:space="0" w:color="auto"/>
                <w:left w:val="none" w:sz="0" w:space="0" w:color="auto"/>
                <w:bottom w:val="none" w:sz="0" w:space="0" w:color="auto"/>
                <w:right w:val="none" w:sz="0" w:space="0" w:color="auto"/>
              </w:divBdr>
              <w:divsChild>
                <w:div w:id="1732465876">
                  <w:marLeft w:val="0"/>
                  <w:marRight w:val="0"/>
                  <w:marTop w:val="0"/>
                  <w:marBottom w:val="0"/>
                  <w:divBdr>
                    <w:top w:val="none" w:sz="0" w:space="0" w:color="auto"/>
                    <w:left w:val="none" w:sz="0" w:space="0" w:color="auto"/>
                    <w:bottom w:val="none" w:sz="0" w:space="0" w:color="auto"/>
                    <w:right w:val="none" w:sz="0" w:space="0" w:color="auto"/>
                  </w:divBdr>
                  <w:divsChild>
                    <w:div w:id="20917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7512">
      <w:bodyDiv w:val="1"/>
      <w:marLeft w:val="0"/>
      <w:marRight w:val="0"/>
      <w:marTop w:val="0"/>
      <w:marBottom w:val="0"/>
      <w:divBdr>
        <w:top w:val="none" w:sz="0" w:space="0" w:color="auto"/>
        <w:left w:val="none" w:sz="0" w:space="0" w:color="auto"/>
        <w:bottom w:val="none" w:sz="0" w:space="0" w:color="auto"/>
        <w:right w:val="none" w:sz="0" w:space="0" w:color="auto"/>
      </w:divBdr>
    </w:div>
    <w:div w:id="1441415811">
      <w:bodyDiv w:val="1"/>
      <w:marLeft w:val="0"/>
      <w:marRight w:val="0"/>
      <w:marTop w:val="0"/>
      <w:marBottom w:val="0"/>
      <w:divBdr>
        <w:top w:val="none" w:sz="0" w:space="0" w:color="auto"/>
        <w:left w:val="none" w:sz="0" w:space="0" w:color="auto"/>
        <w:bottom w:val="none" w:sz="0" w:space="0" w:color="auto"/>
        <w:right w:val="none" w:sz="0" w:space="0" w:color="auto"/>
      </w:divBdr>
    </w:div>
    <w:div w:id="1544059875">
      <w:bodyDiv w:val="1"/>
      <w:marLeft w:val="0"/>
      <w:marRight w:val="0"/>
      <w:marTop w:val="0"/>
      <w:marBottom w:val="0"/>
      <w:divBdr>
        <w:top w:val="none" w:sz="0" w:space="0" w:color="auto"/>
        <w:left w:val="none" w:sz="0" w:space="0" w:color="auto"/>
        <w:bottom w:val="none" w:sz="0" w:space="0" w:color="auto"/>
        <w:right w:val="none" w:sz="0" w:space="0" w:color="auto"/>
      </w:divBdr>
      <w:divsChild>
        <w:div w:id="1314335753">
          <w:marLeft w:val="0"/>
          <w:marRight w:val="0"/>
          <w:marTop w:val="0"/>
          <w:marBottom w:val="0"/>
          <w:divBdr>
            <w:top w:val="none" w:sz="0" w:space="0" w:color="auto"/>
            <w:left w:val="none" w:sz="0" w:space="0" w:color="auto"/>
            <w:bottom w:val="none" w:sz="0" w:space="0" w:color="auto"/>
            <w:right w:val="none" w:sz="0" w:space="0" w:color="auto"/>
          </w:divBdr>
          <w:divsChild>
            <w:div w:id="1767388356">
              <w:marLeft w:val="0"/>
              <w:marRight w:val="0"/>
              <w:marTop w:val="0"/>
              <w:marBottom w:val="0"/>
              <w:divBdr>
                <w:top w:val="none" w:sz="0" w:space="0" w:color="auto"/>
                <w:left w:val="none" w:sz="0" w:space="0" w:color="auto"/>
                <w:bottom w:val="none" w:sz="0" w:space="0" w:color="auto"/>
                <w:right w:val="none" w:sz="0" w:space="0" w:color="auto"/>
              </w:divBdr>
              <w:divsChild>
                <w:div w:id="1020663465">
                  <w:marLeft w:val="0"/>
                  <w:marRight w:val="0"/>
                  <w:marTop w:val="0"/>
                  <w:marBottom w:val="0"/>
                  <w:divBdr>
                    <w:top w:val="none" w:sz="0" w:space="0" w:color="auto"/>
                    <w:left w:val="none" w:sz="0" w:space="0" w:color="auto"/>
                    <w:bottom w:val="none" w:sz="0" w:space="0" w:color="auto"/>
                    <w:right w:val="none" w:sz="0" w:space="0" w:color="auto"/>
                  </w:divBdr>
                  <w:divsChild>
                    <w:div w:id="6454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13163">
      <w:bodyDiv w:val="1"/>
      <w:marLeft w:val="0"/>
      <w:marRight w:val="0"/>
      <w:marTop w:val="0"/>
      <w:marBottom w:val="0"/>
      <w:divBdr>
        <w:top w:val="none" w:sz="0" w:space="0" w:color="auto"/>
        <w:left w:val="none" w:sz="0" w:space="0" w:color="auto"/>
        <w:bottom w:val="none" w:sz="0" w:space="0" w:color="auto"/>
        <w:right w:val="none" w:sz="0" w:space="0" w:color="auto"/>
      </w:divBdr>
      <w:divsChild>
        <w:div w:id="1025788909">
          <w:marLeft w:val="0"/>
          <w:marRight w:val="0"/>
          <w:marTop w:val="0"/>
          <w:marBottom w:val="0"/>
          <w:divBdr>
            <w:top w:val="none" w:sz="0" w:space="0" w:color="auto"/>
            <w:left w:val="none" w:sz="0" w:space="0" w:color="auto"/>
            <w:bottom w:val="none" w:sz="0" w:space="0" w:color="auto"/>
            <w:right w:val="none" w:sz="0" w:space="0" w:color="auto"/>
          </w:divBdr>
          <w:divsChild>
            <w:div w:id="926037367">
              <w:marLeft w:val="0"/>
              <w:marRight w:val="0"/>
              <w:marTop w:val="0"/>
              <w:marBottom w:val="0"/>
              <w:divBdr>
                <w:top w:val="none" w:sz="0" w:space="0" w:color="auto"/>
                <w:left w:val="none" w:sz="0" w:space="0" w:color="auto"/>
                <w:bottom w:val="none" w:sz="0" w:space="0" w:color="auto"/>
                <w:right w:val="none" w:sz="0" w:space="0" w:color="auto"/>
              </w:divBdr>
              <w:divsChild>
                <w:div w:id="1240562204">
                  <w:marLeft w:val="0"/>
                  <w:marRight w:val="0"/>
                  <w:marTop w:val="0"/>
                  <w:marBottom w:val="0"/>
                  <w:divBdr>
                    <w:top w:val="none" w:sz="0" w:space="0" w:color="auto"/>
                    <w:left w:val="none" w:sz="0" w:space="0" w:color="auto"/>
                    <w:bottom w:val="none" w:sz="0" w:space="0" w:color="auto"/>
                    <w:right w:val="none" w:sz="0" w:space="0" w:color="auto"/>
                  </w:divBdr>
                  <w:divsChild>
                    <w:div w:id="87878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9849">
      <w:bodyDiv w:val="1"/>
      <w:marLeft w:val="0"/>
      <w:marRight w:val="0"/>
      <w:marTop w:val="0"/>
      <w:marBottom w:val="0"/>
      <w:divBdr>
        <w:top w:val="none" w:sz="0" w:space="0" w:color="auto"/>
        <w:left w:val="none" w:sz="0" w:space="0" w:color="auto"/>
        <w:bottom w:val="none" w:sz="0" w:space="0" w:color="auto"/>
        <w:right w:val="none" w:sz="0" w:space="0" w:color="auto"/>
      </w:divBdr>
      <w:divsChild>
        <w:div w:id="188757245">
          <w:marLeft w:val="0"/>
          <w:marRight w:val="0"/>
          <w:marTop w:val="0"/>
          <w:marBottom w:val="0"/>
          <w:divBdr>
            <w:top w:val="none" w:sz="0" w:space="0" w:color="auto"/>
            <w:left w:val="none" w:sz="0" w:space="0" w:color="auto"/>
            <w:bottom w:val="none" w:sz="0" w:space="0" w:color="auto"/>
            <w:right w:val="none" w:sz="0" w:space="0" w:color="auto"/>
          </w:divBdr>
          <w:divsChild>
            <w:div w:id="1502433152">
              <w:marLeft w:val="0"/>
              <w:marRight w:val="0"/>
              <w:marTop w:val="0"/>
              <w:marBottom w:val="0"/>
              <w:divBdr>
                <w:top w:val="none" w:sz="0" w:space="0" w:color="auto"/>
                <w:left w:val="none" w:sz="0" w:space="0" w:color="auto"/>
                <w:bottom w:val="none" w:sz="0" w:space="0" w:color="auto"/>
                <w:right w:val="none" w:sz="0" w:space="0" w:color="auto"/>
              </w:divBdr>
              <w:divsChild>
                <w:div w:id="212809050">
                  <w:marLeft w:val="0"/>
                  <w:marRight w:val="0"/>
                  <w:marTop w:val="0"/>
                  <w:marBottom w:val="0"/>
                  <w:divBdr>
                    <w:top w:val="none" w:sz="0" w:space="0" w:color="auto"/>
                    <w:left w:val="none" w:sz="0" w:space="0" w:color="auto"/>
                    <w:bottom w:val="none" w:sz="0" w:space="0" w:color="auto"/>
                    <w:right w:val="none" w:sz="0" w:space="0" w:color="auto"/>
                  </w:divBdr>
                  <w:divsChild>
                    <w:div w:id="1520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8054">
      <w:bodyDiv w:val="1"/>
      <w:marLeft w:val="0"/>
      <w:marRight w:val="0"/>
      <w:marTop w:val="0"/>
      <w:marBottom w:val="0"/>
      <w:divBdr>
        <w:top w:val="none" w:sz="0" w:space="0" w:color="auto"/>
        <w:left w:val="none" w:sz="0" w:space="0" w:color="auto"/>
        <w:bottom w:val="none" w:sz="0" w:space="0" w:color="auto"/>
        <w:right w:val="none" w:sz="0" w:space="0" w:color="auto"/>
      </w:divBdr>
    </w:div>
    <w:div w:id="2046636936">
      <w:bodyDiv w:val="1"/>
      <w:marLeft w:val="0"/>
      <w:marRight w:val="0"/>
      <w:marTop w:val="0"/>
      <w:marBottom w:val="0"/>
      <w:divBdr>
        <w:top w:val="none" w:sz="0" w:space="0" w:color="auto"/>
        <w:left w:val="none" w:sz="0" w:space="0" w:color="auto"/>
        <w:bottom w:val="none" w:sz="0" w:space="0" w:color="auto"/>
        <w:right w:val="none" w:sz="0" w:space="0" w:color="auto"/>
      </w:divBdr>
      <w:divsChild>
        <w:div w:id="1392580339">
          <w:marLeft w:val="0"/>
          <w:marRight w:val="0"/>
          <w:marTop w:val="0"/>
          <w:marBottom w:val="0"/>
          <w:divBdr>
            <w:top w:val="none" w:sz="0" w:space="0" w:color="auto"/>
            <w:left w:val="none" w:sz="0" w:space="0" w:color="auto"/>
            <w:bottom w:val="none" w:sz="0" w:space="0" w:color="auto"/>
            <w:right w:val="none" w:sz="0" w:space="0" w:color="auto"/>
          </w:divBdr>
          <w:divsChild>
            <w:div w:id="1473408423">
              <w:marLeft w:val="0"/>
              <w:marRight w:val="0"/>
              <w:marTop w:val="0"/>
              <w:marBottom w:val="0"/>
              <w:divBdr>
                <w:top w:val="none" w:sz="0" w:space="0" w:color="auto"/>
                <w:left w:val="none" w:sz="0" w:space="0" w:color="auto"/>
                <w:bottom w:val="none" w:sz="0" w:space="0" w:color="auto"/>
                <w:right w:val="none" w:sz="0" w:space="0" w:color="auto"/>
              </w:divBdr>
              <w:divsChild>
                <w:div w:id="755977207">
                  <w:marLeft w:val="0"/>
                  <w:marRight w:val="0"/>
                  <w:marTop w:val="0"/>
                  <w:marBottom w:val="0"/>
                  <w:divBdr>
                    <w:top w:val="none" w:sz="0" w:space="0" w:color="auto"/>
                    <w:left w:val="none" w:sz="0" w:space="0" w:color="auto"/>
                    <w:bottom w:val="none" w:sz="0" w:space="0" w:color="auto"/>
                    <w:right w:val="none" w:sz="0" w:space="0" w:color="auto"/>
                  </w:divBdr>
                  <w:divsChild>
                    <w:div w:id="5305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137243">
      <w:bodyDiv w:val="1"/>
      <w:marLeft w:val="0"/>
      <w:marRight w:val="0"/>
      <w:marTop w:val="0"/>
      <w:marBottom w:val="0"/>
      <w:divBdr>
        <w:top w:val="none" w:sz="0" w:space="0" w:color="auto"/>
        <w:left w:val="none" w:sz="0" w:space="0" w:color="auto"/>
        <w:bottom w:val="none" w:sz="0" w:space="0" w:color="auto"/>
        <w:right w:val="none" w:sz="0" w:space="0" w:color="auto"/>
      </w:divBdr>
      <w:divsChild>
        <w:div w:id="1101336870">
          <w:marLeft w:val="0"/>
          <w:marRight w:val="0"/>
          <w:marTop w:val="0"/>
          <w:marBottom w:val="0"/>
          <w:divBdr>
            <w:top w:val="none" w:sz="0" w:space="0" w:color="auto"/>
            <w:left w:val="none" w:sz="0" w:space="0" w:color="auto"/>
            <w:bottom w:val="none" w:sz="0" w:space="0" w:color="auto"/>
            <w:right w:val="none" w:sz="0" w:space="0" w:color="auto"/>
          </w:divBdr>
          <w:divsChild>
            <w:div w:id="1326392928">
              <w:marLeft w:val="0"/>
              <w:marRight w:val="0"/>
              <w:marTop w:val="0"/>
              <w:marBottom w:val="0"/>
              <w:divBdr>
                <w:top w:val="none" w:sz="0" w:space="0" w:color="auto"/>
                <w:left w:val="none" w:sz="0" w:space="0" w:color="auto"/>
                <w:bottom w:val="none" w:sz="0" w:space="0" w:color="auto"/>
                <w:right w:val="none" w:sz="0" w:space="0" w:color="auto"/>
              </w:divBdr>
              <w:divsChild>
                <w:div w:id="2076123841">
                  <w:marLeft w:val="0"/>
                  <w:marRight w:val="0"/>
                  <w:marTop w:val="0"/>
                  <w:marBottom w:val="0"/>
                  <w:divBdr>
                    <w:top w:val="none" w:sz="0" w:space="0" w:color="auto"/>
                    <w:left w:val="none" w:sz="0" w:space="0" w:color="auto"/>
                    <w:bottom w:val="none" w:sz="0" w:space="0" w:color="auto"/>
                    <w:right w:val="none" w:sz="0" w:space="0" w:color="auto"/>
                  </w:divBdr>
                  <w:divsChild>
                    <w:div w:id="7374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jotform.com/211532920312038"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AD9B27-92B7-2D4C-A414-664795412D5C}">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9850A791298442B689912D5CCD4B08" ma:contentTypeVersion="10" ma:contentTypeDescription="Create a new document." ma:contentTypeScope="" ma:versionID="c769abcf8f777f51f25f1f61c2a2437a">
  <xsd:schema xmlns:xsd="http://www.w3.org/2001/XMLSchema" xmlns:xs="http://www.w3.org/2001/XMLSchema" xmlns:p="http://schemas.microsoft.com/office/2006/metadata/properties" xmlns:ns3="3cdd5d1d-c418-4e4d-9f1d-8af3518efe39" targetNamespace="http://schemas.microsoft.com/office/2006/metadata/properties" ma:root="true" ma:fieldsID="72a7f133d8ee3d02979ab6e146c30e37" ns3:_="">
    <xsd:import namespace="3cdd5d1d-c418-4e4d-9f1d-8af3518efe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d5d1d-c418-4e4d-9f1d-8af3518ef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94C88-B2BB-4100-B69B-2F424028C5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997EA7-D9C2-425D-9F3F-7B8250070DC4}">
  <ds:schemaRefs>
    <ds:schemaRef ds:uri="http://schemas.microsoft.com/sharepoint/v3/contenttype/forms"/>
  </ds:schemaRefs>
</ds:datastoreItem>
</file>

<file path=customXml/itemProps3.xml><?xml version="1.0" encoding="utf-8"?>
<ds:datastoreItem xmlns:ds="http://schemas.openxmlformats.org/officeDocument/2006/customXml" ds:itemID="{6AC0DBB9-75CA-4B35-BAE8-067728105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d5d1d-c418-4e4d-9f1d-8af3518ef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1506</Words>
  <Characters>8590</Characters>
  <Application>Microsoft Office Word</Application>
  <DocSecurity>2</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Stammer</dc:creator>
  <cp:keywords/>
  <dc:description/>
  <cp:lastModifiedBy>Mario Boser</cp:lastModifiedBy>
  <cp:revision>2</cp:revision>
  <cp:lastPrinted>2021-09-02T08:42:00Z</cp:lastPrinted>
  <dcterms:created xsi:type="dcterms:W3CDTF">2021-09-05T13:32:00Z</dcterms:created>
  <dcterms:modified xsi:type="dcterms:W3CDTF">2021-09-05T13:32:00Z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0x010100359850A791298442B689912D5CCD4B08</vt:lpwstr>
  </property>
  <property fmtid="{D5CDD505-2E9C-101B-9397-08002B2CF9AE}" pid="3" name="grammarly_documentId">
    <vt:lpwstr>documentId_2382</vt:lpwstr>
  </property>
  <property fmtid="{D5CDD505-2E9C-101B-9397-08002B2CF9AE}" pid="4" name="grammarly_documentContext">
    <vt:lpwstr>{"goals":[],"domain":"general","emotions":[],"dialect":"british"}</vt:lpwstr>
  </property>
</Properties>
</file>